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DBA23" w14:textId="41108718" w:rsidR="005A0708" w:rsidRPr="00A21B97" w:rsidRDefault="00F54014" w:rsidP="005A0708">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14:paraId="451AC946" w14:textId="71D1DA85" w:rsidR="005A0708" w:rsidRPr="00A21B97" w:rsidRDefault="005E0020" w:rsidP="005A0708">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3</w:t>
      </w: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4</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2FA8664F" w14:textId="5E5A6B52" w:rsidR="005A0708" w:rsidRPr="00C666CB" w:rsidRDefault="00172F2B" w:rsidP="005A0708">
      <w:pPr>
        <w:jc w:val="center"/>
        <w:rPr>
          <w:rFonts w:ascii="Sylfaen" w:hAnsi="Sylfaen"/>
          <w:b/>
          <w:i/>
          <w:iCs/>
          <w:sz w:val="28"/>
          <w:szCs w:val="28"/>
          <w:u w:val="single"/>
          <w:lang w:val="ka-GE"/>
        </w:rPr>
      </w:pPr>
      <w:r w:rsidRPr="00C666CB">
        <w:rPr>
          <w:rFonts w:ascii="Sylfaen" w:hAnsi="Sylfaen"/>
          <w:b/>
          <w:i/>
          <w:iCs/>
          <w:sz w:val="28"/>
          <w:szCs w:val="28"/>
          <w:u w:val="single"/>
          <w:lang w:val="ka-GE"/>
        </w:rPr>
        <w:t xml:space="preserve">დუშეთის </w:t>
      </w:r>
      <w:r w:rsidR="005A0708" w:rsidRPr="00C666CB">
        <w:rPr>
          <w:rFonts w:ascii="Sylfaen" w:hAnsi="Sylfaen"/>
          <w:b/>
          <w:i/>
          <w:iCs/>
          <w:sz w:val="28"/>
          <w:szCs w:val="28"/>
          <w:u w:val="single"/>
          <w:lang w:val="ka-GE"/>
        </w:rPr>
        <w:t>მუნიციპალიტეტი</w:t>
      </w:r>
    </w:p>
    <w:p w14:paraId="6A69C368" w14:textId="77777777" w:rsidR="005A0708" w:rsidRDefault="005A0708" w:rsidP="005A0708">
      <w:pPr>
        <w:jc w:val="both"/>
        <w:rPr>
          <w:rFonts w:ascii="Sylfaen" w:hAnsi="Sylfaen" w:cs="Sylfaen"/>
          <w:sz w:val="28"/>
          <w:szCs w:val="28"/>
          <w:lang w:val="ka-GE"/>
        </w:rPr>
      </w:pPr>
    </w:p>
    <w:p w14:paraId="767A5D65" w14:textId="409A0481" w:rsidR="005A0708" w:rsidRPr="00313AED" w:rsidRDefault="00E420EC"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005A0708" w:rsidRPr="00462C60">
        <w:rPr>
          <w:rFonts w:ascii="Sylfaen" w:hAnsi="Sylfaen" w:cs="Sylfaen"/>
          <w:b/>
          <w:lang w:val="ka-GE"/>
        </w:rPr>
        <w:t xml:space="preserve"> სათაური:</w:t>
      </w:r>
      <w:r w:rsidR="005A0708" w:rsidRPr="00462C60">
        <w:rPr>
          <w:rFonts w:ascii="Sylfaen" w:hAnsi="Sylfaen" w:cs="Sylfaen"/>
          <w:lang w:val="ka-GE"/>
        </w:rPr>
        <w:t xml:space="preserve"> </w:t>
      </w:r>
    </w:p>
    <w:p w14:paraId="0F3675F7" w14:textId="77777777" w:rsidR="00630EA6" w:rsidRDefault="00630EA6" w:rsidP="005A0708">
      <w:pPr>
        <w:spacing w:after="0" w:line="240" w:lineRule="auto"/>
        <w:ind w:left="360"/>
        <w:jc w:val="both"/>
        <w:rPr>
          <w:rFonts w:ascii="Sylfaen" w:hAnsi="Sylfaen" w:cs="Sylfaen"/>
          <w:sz w:val="18"/>
          <w:szCs w:val="18"/>
          <w:highlight w:val="yellow"/>
          <w:lang w:val="ka-GE"/>
        </w:rPr>
      </w:pPr>
    </w:p>
    <w:p w14:paraId="4F5DEC1E" w14:textId="0872BC0B" w:rsidR="005A0708" w:rsidRPr="00806CB2" w:rsidRDefault="001E35A5" w:rsidP="005A0708">
      <w:pPr>
        <w:spacing w:after="0" w:line="240" w:lineRule="auto"/>
        <w:ind w:left="360"/>
        <w:jc w:val="both"/>
        <w:rPr>
          <w:rFonts w:ascii="Sylfaen" w:hAnsi="Sylfaen"/>
          <w:i/>
          <w:iCs/>
          <w:sz w:val="20"/>
          <w:szCs w:val="20"/>
          <w:u w:val="single"/>
          <w:lang w:val="ka-GE"/>
        </w:rPr>
      </w:pPr>
      <w:proofErr w:type="spellStart"/>
      <w:r w:rsidRPr="00806CB2">
        <w:rPr>
          <w:rFonts w:ascii="Sylfaen" w:hAnsi="Sylfaen" w:cs="Sylfaen"/>
          <w:i/>
          <w:iCs/>
          <w:sz w:val="20"/>
          <w:szCs w:val="20"/>
          <w:u w:val="single"/>
          <w:lang w:val="ka-GE"/>
        </w:rPr>
        <w:t>მონაწილეობითი</w:t>
      </w:r>
      <w:proofErr w:type="spellEnd"/>
      <w:r w:rsidRPr="00806CB2">
        <w:rPr>
          <w:rFonts w:ascii="Sylfaen" w:hAnsi="Sylfaen" w:cs="Sylfaen"/>
          <w:i/>
          <w:iCs/>
          <w:sz w:val="20"/>
          <w:szCs w:val="20"/>
          <w:u w:val="single"/>
          <w:lang w:val="ka-GE"/>
        </w:rPr>
        <w:t xml:space="preserve"> </w:t>
      </w:r>
      <w:proofErr w:type="spellStart"/>
      <w:r w:rsidRPr="00806CB2">
        <w:rPr>
          <w:rFonts w:ascii="Sylfaen" w:hAnsi="Sylfaen" w:cs="Sylfaen"/>
          <w:i/>
          <w:iCs/>
          <w:sz w:val="20"/>
          <w:szCs w:val="20"/>
          <w:u w:val="single"/>
          <w:lang w:val="ka-GE"/>
        </w:rPr>
        <w:t>ბიუჯეტირების</w:t>
      </w:r>
      <w:proofErr w:type="spellEnd"/>
      <w:r w:rsidRPr="00806CB2">
        <w:rPr>
          <w:rFonts w:ascii="Sylfaen" w:hAnsi="Sylfaen" w:cs="Sylfaen"/>
          <w:i/>
          <w:iCs/>
          <w:sz w:val="20"/>
          <w:szCs w:val="20"/>
          <w:u w:val="single"/>
          <w:lang w:val="ka-GE"/>
        </w:rPr>
        <w:t xml:space="preserve"> მუნიციპალური პროგრამა </w:t>
      </w:r>
      <w:r w:rsidR="00C60647">
        <w:rPr>
          <w:rFonts w:ascii="Sylfaen" w:hAnsi="Sylfaen" w:cs="Sylfaen"/>
          <w:i/>
          <w:iCs/>
          <w:sz w:val="20"/>
          <w:szCs w:val="20"/>
          <w:u w:val="single"/>
          <w:lang w:val="ka-GE"/>
        </w:rPr>
        <w:t>(</w:t>
      </w:r>
      <w:r w:rsidR="00BC6392" w:rsidRPr="00806CB2">
        <w:rPr>
          <w:rFonts w:ascii="Sylfaen" w:hAnsi="Sylfaen" w:cs="Sylfaen"/>
          <w:i/>
          <w:iCs/>
          <w:sz w:val="20"/>
          <w:szCs w:val="20"/>
          <w:u w:val="single"/>
          <w:lang w:val="ka-GE"/>
        </w:rPr>
        <w:t xml:space="preserve">საპროექტო წინადადებების დამუშავების </w:t>
      </w:r>
      <w:r w:rsidRPr="00806CB2">
        <w:rPr>
          <w:rFonts w:ascii="Sylfaen" w:hAnsi="Sylfaen" w:cs="Sylfaen"/>
          <w:i/>
          <w:iCs/>
          <w:sz w:val="20"/>
          <w:szCs w:val="20"/>
          <w:u w:val="single"/>
          <w:lang w:val="ka-GE"/>
        </w:rPr>
        <w:t>ხელოვნური ინტელექტის ინსტრუმენტების გამოყენებით</w:t>
      </w:r>
      <w:r w:rsidR="00C60647">
        <w:rPr>
          <w:rFonts w:ascii="Sylfaen" w:hAnsi="Sylfaen" w:cs="Sylfaen"/>
          <w:i/>
          <w:iCs/>
          <w:sz w:val="20"/>
          <w:szCs w:val="20"/>
          <w:u w:val="single"/>
          <w:lang w:val="ka-GE"/>
        </w:rPr>
        <w:t>)</w:t>
      </w:r>
    </w:p>
    <w:p w14:paraId="613821A0" w14:textId="77777777" w:rsidR="005A0708" w:rsidRPr="00462C60" w:rsidRDefault="005A0708" w:rsidP="005A0708">
      <w:pPr>
        <w:pStyle w:val="ListParagraph"/>
        <w:jc w:val="both"/>
        <w:rPr>
          <w:rFonts w:ascii="Sylfaen" w:hAnsi="Sylfaen" w:cs="Sylfaen"/>
          <w:lang w:val="ka-GE"/>
        </w:rPr>
      </w:pPr>
    </w:p>
    <w:p w14:paraId="416ED217" w14:textId="25967030" w:rsidR="005A0708" w:rsidRPr="006406C3" w:rsidRDefault="005A0708"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1D7134EA" w14:textId="77777777" w:rsidR="00630EA6" w:rsidRDefault="00630EA6" w:rsidP="005A0708">
      <w:pPr>
        <w:spacing w:after="0" w:line="240" w:lineRule="auto"/>
        <w:ind w:left="360"/>
        <w:jc w:val="both"/>
        <w:rPr>
          <w:rFonts w:ascii="Sylfaen" w:hAnsi="Sylfaen" w:cs="Sylfaen"/>
          <w:sz w:val="18"/>
          <w:szCs w:val="18"/>
          <w:lang w:val="ka-GE"/>
        </w:rPr>
      </w:pPr>
    </w:p>
    <w:p w14:paraId="37862E2B" w14:textId="69DEA51D" w:rsidR="005A0708" w:rsidRPr="00806CB2" w:rsidRDefault="00B50394" w:rsidP="005A0708">
      <w:pPr>
        <w:spacing w:after="0" w:line="240" w:lineRule="auto"/>
        <w:ind w:left="360"/>
        <w:jc w:val="both"/>
        <w:rPr>
          <w:rFonts w:ascii="Sylfaen" w:hAnsi="Sylfaen" w:cs="Sylfaen"/>
          <w:i/>
          <w:iCs/>
          <w:sz w:val="20"/>
          <w:szCs w:val="20"/>
          <w:u w:val="single"/>
          <w:lang w:val="ka-GE"/>
        </w:rPr>
      </w:pPr>
      <w:r w:rsidRPr="00806CB2">
        <w:rPr>
          <w:rFonts w:ascii="Sylfaen" w:hAnsi="Sylfaen" w:cs="Sylfaen"/>
          <w:i/>
          <w:iCs/>
          <w:sz w:val="20"/>
          <w:szCs w:val="20"/>
          <w:u w:val="single"/>
          <w:lang w:val="ka-GE"/>
        </w:rPr>
        <w:t>ხელოვნური ინტელექტის გამოყენებით ინოვაციური მუნიციპალური სერვისების/პრაქტიკის/მიდგომების განვითარება;</w:t>
      </w:r>
    </w:p>
    <w:p w14:paraId="593196B9" w14:textId="77777777" w:rsidR="00B50394" w:rsidRPr="006406C3" w:rsidRDefault="00B50394" w:rsidP="005A0708">
      <w:pPr>
        <w:spacing w:after="0" w:line="240" w:lineRule="auto"/>
        <w:ind w:left="360"/>
        <w:jc w:val="both"/>
        <w:rPr>
          <w:rFonts w:ascii="Sylfaen" w:hAnsi="Sylfaen"/>
          <w:lang w:val="ka-GE"/>
        </w:rPr>
      </w:pPr>
    </w:p>
    <w:p w14:paraId="31A5FB78" w14:textId="36452667" w:rsidR="005A0708" w:rsidRPr="00313AED" w:rsidRDefault="00E420EC"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w:t>
      </w:r>
      <w:r w:rsidR="00043259">
        <w:rPr>
          <w:rFonts w:ascii="Sylfaen" w:hAnsi="Sylfaen" w:cs="Sylfaen"/>
          <w:b/>
          <w:lang w:val="ka-GE"/>
        </w:rPr>
        <w:t>ი</w:t>
      </w:r>
      <w:r>
        <w:rPr>
          <w:rFonts w:ascii="Sylfaen" w:hAnsi="Sylfaen" w:cs="Sylfaen"/>
          <w:b/>
          <w:lang w:val="ka-GE"/>
        </w:rPr>
        <w:t>ნიციატივის</w:t>
      </w:r>
      <w:r w:rsidR="005A0708" w:rsidRPr="00462C60">
        <w:rPr>
          <w:rFonts w:ascii="Sylfaen" w:hAnsi="Sylfaen" w:cs="Sylfaen"/>
          <w:b/>
          <w:lang w:val="ka-GE"/>
        </w:rPr>
        <w:t xml:space="preserve"> ავტორი</w:t>
      </w:r>
      <w:r>
        <w:rPr>
          <w:rFonts w:ascii="Sylfaen" w:hAnsi="Sylfaen" w:cs="Sylfaen"/>
          <w:b/>
          <w:lang w:val="ka-GE"/>
        </w:rPr>
        <w:t>/ინიციატორი</w:t>
      </w:r>
      <w:r w:rsidR="005A0708" w:rsidRPr="00462C60">
        <w:rPr>
          <w:rFonts w:ascii="Sylfaen" w:hAnsi="Sylfaen" w:cs="Sylfaen"/>
          <w:b/>
          <w:lang w:val="ka-GE"/>
        </w:rPr>
        <w:t>:</w:t>
      </w:r>
      <w:r w:rsidR="005A0708" w:rsidRPr="00462C60">
        <w:rPr>
          <w:rFonts w:ascii="Sylfaen" w:hAnsi="Sylfaen" w:cs="Sylfaen"/>
          <w:lang w:val="ka-GE"/>
        </w:rPr>
        <w:t xml:space="preserve"> </w:t>
      </w:r>
    </w:p>
    <w:p w14:paraId="02FAC831" w14:textId="77777777" w:rsidR="00630EA6" w:rsidRDefault="00630EA6" w:rsidP="005A0708">
      <w:pPr>
        <w:spacing w:after="0" w:line="240" w:lineRule="auto"/>
        <w:ind w:left="360"/>
        <w:jc w:val="both"/>
        <w:rPr>
          <w:rFonts w:ascii="Sylfaen" w:hAnsi="Sylfaen" w:cs="Sylfaen"/>
          <w:sz w:val="18"/>
          <w:szCs w:val="18"/>
          <w:lang w:val="ka-GE"/>
        </w:rPr>
      </w:pPr>
    </w:p>
    <w:p w14:paraId="47ACE7E3" w14:textId="3795A57F" w:rsidR="005A0708" w:rsidRPr="00806CB2" w:rsidRDefault="00B50394" w:rsidP="005A0708">
      <w:pPr>
        <w:spacing w:after="0" w:line="240" w:lineRule="auto"/>
        <w:ind w:left="360"/>
        <w:jc w:val="both"/>
        <w:rPr>
          <w:rFonts w:ascii="Sylfaen" w:hAnsi="Sylfaen" w:cs="Sylfaen"/>
          <w:i/>
          <w:iCs/>
          <w:sz w:val="20"/>
          <w:szCs w:val="20"/>
          <w:u w:val="single"/>
          <w:lang w:val="ka-GE"/>
        </w:rPr>
      </w:pPr>
      <w:r w:rsidRPr="00806CB2">
        <w:rPr>
          <w:rFonts w:ascii="Sylfaen" w:hAnsi="Sylfaen" w:cs="Sylfaen"/>
          <w:i/>
          <w:iCs/>
          <w:sz w:val="20"/>
          <w:szCs w:val="20"/>
          <w:u w:val="single"/>
          <w:lang w:val="ka-GE"/>
        </w:rPr>
        <w:t>დუშეთის მუნიციპალიტეტი</w:t>
      </w:r>
    </w:p>
    <w:p w14:paraId="4F48B945" w14:textId="77777777" w:rsidR="005A0708" w:rsidRPr="00462C60" w:rsidRDefault="005A0708" w:rsidP="005A0708">
      <w:pPr>
        <w:jc w:val="both"/>
        <w:rPr>
          <w:rFonts w:ascii="Sylfaen" w:hAnsi="Sylfaen"/>
          <w:lang w:val="ka-GE"/>
        </w:rPr>
      </w:pPr>
    </w:p>
    <w:p w14:paraId="452115BE" w14:textId="77777777" w:rsidR="005A0708" w:rsidRPr="00EB0B81" w:rsidRDefault="005A0708" w:rsidP="005A0708">
      <w:pPr>
        <w:pStyle w:val="ListParagraph"/>
        <w:numPr>
          <w:ilvl w:val="0"/>
          <w:numId w:val="13"/>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0F863F5C" w14:textId="77777777" w:rsidR="00C16161" w:rsidRDefault="00C16161" w:rsidP="005A0708">
      <w:pPr>
        <w:spacing w:after="0" w:line="240" w:lineRule="auto"/>
        <w:ind w:left="360"/>
        <w:jc w:val="both"/>
        <w:rPr>
          <w:rFonts w:ascii="Sylfaen" w:hAnsi="Sylfaen" w:cs="Sylfaen"/>
          <w:sz w:val="18"/>
          <w:szCs w:val="18"/>
          <w:lang w:val="ka-GE"/>
        </w:rPr>
      </w:pPr>
    </w:p>
    <w:p w14:paraId="214C0207" w14:textId="184AFADA" w:rsidR="005A0708" w:rsidRDefault="005A0708" w:rsidP="005A0708">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sidR="0008123E">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sidR="0008123E">
        <w:rPr>
          <w:rFonts w:ascii="Sylfaen" w:hAnsi="Sylfaen" w:cs="Sylfaen"/>
          <w:sz w:val="18"/>
          <w:szCs w:val="18"/>
          <w:lang w:val="ka-GE"/>
        </w:rPr>
        <w:t xml:space="preserve"> </w:t>
      </w:r>
      <w:r w:rsidR="0008123E" w:rsidRPr="00A26391">
        <w:rPr>
          <w:rFonts w:ascii="Sylfaen" w:hAnsi="Sylfaen" w:cs="Sylfaen"/>
          <w:sz w:val="18"/>
          <w:szCs w:val="18"/>
          <w:lang w:val="ka-GE"/>
        </w:rPr>
        <w:t>მაქსიმუმ ნახევარი გვერდი</w:t>
      </w:r>
      <w:r w:rsidRPr="00A26391">
        <w:rPr>
          <w:rFonts w:ascii="Sylfaen" w:hAnsi="Sylfaen" w:cs="Sylfaen"/>
          <w:sz w:val="18"/>
          <w:szCs w:val="18"/>
          <w:lang w:val="ka-GE"/>
        </w:rPr>
        <w:t>)</w:t>
      </w:r>
    </w:p>
    <w:p w14:paraId="2B4769F3" w14:textId="77777777" w:rsidR="00D12185" w:rsidRDefault="00D12185" w:rsidP="005A0708">
      <w:pPr>
        <w:spacing w:after="0" w:line="240" w:lineRule="auto"/>
        <w:ind w:left="360"/>
        <w:jc w:val="both"/>
        <w:rPr>
          <w:rFonts w:ascii="Sylfaen" w:hAnsi="Sylfaen" w:cs="Sylfaen"/>
          <w:sz w:val="18"/>
          <w:szCs w:val="18"/>
          <w:lang w:val="ka-GE"/>
        </w:rPr>
      </w:pPr>
    </w:p>
    <w:p w14:paraId="14EA6E01" w14:textId="0BAEE0D0" w:rsidR="00D12185" w:rsidRPr="00806CB2" w:rsidRDefault="00D12185" w:rsidP="001E5D43">
      <w:pPr>
        <w:spacing w:after="0" w:line="240" w:lineRule="auto"/>
        <w:ind w:left="360" w:firstLine="360"/>
        <w:jc w:val="both"/>
        <w:rPr>
          <w:rFonts w:ascii="Sylfaen" w:hAnsi="Sylfaen" w:cs="Sylfaen"/>
          <w:i/>
          <w:iCs/>
          <w:sz w:val="20"/>
          <w:szCs w:val="20"/>
          <w:u w:val="single"/>
          <w:lang w:val="ka-GE"/>
        </w:rPr>
      </w:pPr>
      <w:r w:rsidRPr="00806CB2">
        <w:rPr>
          <w:rFonts w:ascii="Sylfaen" w:hAnsi="Sylfaen" w:cs="Sylfaen"/>
          <w:i/>
          <w:iCs/>
          <w:sz w:val="20"/>
          <w:szCs w:val="20"/>
          <w:u w:val="single"/>
          <w:lang w:val="ka-GE"/>
        </w:rPr>
        <w:t xml:space="preserve">დუშეთის მუნიციპალიტეტის საერთო ფართობი 2981,5 კმ²-ია. ის არის უდიდესი მუნიციპალიტეტი აღმოსავლეთ საქართველოში და სიდიდით მეორე ქვეყანაში ფართობის მიხედვით. დუშეთი მოიცავს ოთხ მაღალმთიან ისტორიულ-გეოგრაფიულ არეალს (ფშავი, ხევსურეთი, მთიულეთი და გუდამაყარი), ასევე </w:t>
      </w:r>
      <w:proofErr w:type="spellStart"/>
      <w:r w:rsidRPr="00806CB2">
        <w:rPr>
          <w:rFonts w:ascii="Sylfaen" w:hAnsi="Sylfaen" w:cs="Sylfaen"/>
          <w:i/>
          <w:iCs/>
          <w:sz w:val="20"/>
          <w:szCs w:val="20"/>
          <w:u w:val="single"/>
          <w:lang w:val="ka-GE"/>
        </w:rPr>
        <w:t>მთისწინეთს</w:t>
      </w:r>
      <w:proofErr w:type="spellEnd"/>
      <w:r w:rsidRPr="00806CB2">
        <w:rPr>
          <w:rFonts w:ascii="Sylfaen" w:hAnsi="Sylfaen" w:cs="Sylfaen"/>
          <w:i/>
          <w:iCs/>
          <w:sz w:val="20"/>
          <w:szCs w:val="20"/>
          <w:u w:val="single"/>
          <w:lang w:val="ka-GE"/>
        </w:rPr>
        <w:t xml:space="preserve">, მათ შორის ბაზალეთის პლატოს და შიდა ქართლის ვაკეს. ტერიტორიის დიდი ნაწილი გამოირჩევა კავკასიონის საშუალო და მაღალი მთებით, მუნიციპალიტეტის ჰიფსომეტრიული სიმაღლე ზღვის დონიდან 550-დან 4000 მეტრამდე მერყეობს. ეს მნიშვნელოვანი ცვალებადობა სიმაღლეში იწვევს სხვადასხვა კლიმატს მუნიციპალიტეტის სხვადასხვა არეალში. ქვედა რაიონებში კლიმატი ზომიერია. სიმაღლის მატებასთან ერთად კი ჰავა უფრო მკაცრი ხდება. მაღალმთიან ზონებში ნოტიო კლიმატია მუდმივი თოვლითა და მყინვარებით და ნალექების დონე ყოველწლიურად 1200-დან 1600 </w:t>
      </w:r>
      <w:proofErr w:type="spellStart"/>
      <w:r w:rsidRPr="00806CB2">
        <w:rPr>
          <w:rFonts w:ascii="Sylfaen" w:hAnsi="Sylfaen" w:cs="Sylfaen"/>
          <w:i/>
          <w:iCs/>
          <w:sz w:val="20"/>
          <w:szCs w:val="20"/>
          <w:u w:val="single"/>
          <w:lang w:val="ka-GE"/>
        </w:rPr>
        <w:t>მმ</w:t>
      </w:r>
      <w:proofErr w:type="spellEnd"/>
      <w:r w:rsidRPr="00806CB2">
        <w:rPr>
          <w:rFonts w:ascii="Sylfaen" w:hAnsi="Sylfaen" w:cs="Sylfaen"/>
          <w:i/>
          <w:iCs/>
          <w:sz w:val="20"/>
          <w:szCs w:val="20"/>
          <w:u w:val="single"/>
          <w:lang w:val="ka-GE"/>
        </w:rPr>
        <w:t>-მდე აღწევს.</w:t>
      </w:r>
    </w:p>
    <w:p w14:paraId="008ACF18" w14:textId="77777777" w:rsidR="00D12185" w:rsidRPr="00806CB2" w:rsidRDefault="00D12185" w:rsidP="001E5D43">
      <w:pPr>
        <w:spacing w:after="0" w:line="240" w:lineRule="auto"/>
        <w:ind w:left="360" w:firstLine="360"/>
        <w:jc w:val="both"/>
        <w:rPr>
          <w:rFonts w:ascii="Sylfaen" w:hAnsi="Sylfaen" w:cs="Sylfaen"/>
          <w:i/>
          <w:iCs/>
          <w:sz w:val="20"/>
          <w:szCs w:val="20"/>
          <w:u w:val="single"/>
          <w:lang w:val="ka-GE"/>
        </w:rPr>
      </w:pPr>
      <w:r w:rsidRPr="00806CB2">
        <w:rPr>
          <w:rFonts w:ascii="Sylfaen" w:hAnsi="Sylfaen" w:cs="Sylfaen"/>
          <w:i/>
          <w:iCs/>
          <w:sz w:val="20"/>
          <w:szCs w:val="20"/>
          <w:u w:val="single"/>
          <w:lang w:val="ka-GE"/>
        </w:rPr>
        <w:t>დუშეთის მუნიციპალიტეტი თვითმმართველი თემია, რომელიც მოიცავს ერთ ქალაქს („დუშეთი“), ორ დაბას („ჟინვალი“ და „ფასანაური“) და 288 სოფელს. მუნიციპალიტეტის ადმინისტრაციულ საზღვრებში შემავალი სოფლების უმეტესი ნაწილი მოსახლეობის სიმცირითა და დაბალი სიმჭიდროვით ხასიათდება და მნიშვნელოვნადაა დაცილებული ადმინისტრაციული ცენტრიდან - ქალაქ დუშეთიდან.</w:t>
      </w:r>
    </w:p>
    <w:p w14:paraId="7BF67E83" w14:textId="2E87DE22" w:rsidR="005A0708" w:rsidRPr="00806CB2" w:rsidRDefault="001E5D43" w:rsidP="00172F2B">
      <w:pPr>
        <w:spacing w:after="0" w:line="240" w:lineRule="auto"/>
        <w:ind w:left="360" w:firstLine="360"/>
        <w:jc w:val="both"/>
        <w:rPr>
          <w:rFonts w:ascii="Sylfaen" w:hAnsi="Sylfaen" w:cs="Sylfaen"/>
          <w:i/>
          <w:iCs/>
          <w:sz w:val="20"/>
          <w:szCs w:val="20"/>
          <w:u w:val="single"/>
          <w:lang w:val="ka-GE"/>
        </w:rPr>
      </w:pPr>
      <w:r w:rsidRPr="00806CB2">
        <w:rPr>
          <w:rFonts w:ascii="Sylfaen" w:hAnsi="Sylfaen" w:cs="Sylfaen"/>
          <w:i/>
          <w:iCs/>
          <w:sz w:val="20"/>
          <w:szCs w:val="20"/>
          <w:u w:val="single"/>
          <w:lang w:val="ka-GE"/>
        </w:rPr>
        <w:t>დუშეთის მუნიციპალიტეტის მოსახლეობა საქართველოს სტატისტიკის ეროვნული სამსახურის მონაცემების მიხედვით 2023 წლის 1 იანვრის მდგომარეობით 26,7 ათასი ადამიანია, საიდანაც 10.6 ათასი (39.7%) ცხოვრობს ქალაქის ტიპის დასახლებებში, 16.1 ათასი (60.3%) კი - სოფლად. 2022 წლის პირველი იანვრისათვის დაფიქსირებულ მაჩვენებელთან შედარებით მოსახლეობის საერთო რიცხოვნობა გაზრდილია 2.3%-ით. ბოლო ხუთი წლის მაჩვენებელთან (8.8 კაცი/</w:t>
      </w:r>
      <w:proofErr w:type="spellStart"/>
      <w:r w:rsidRPr="00806CB2">
        <w:rPr>
          <w:rFonts w:ascii="Sylfaen" w:hAnsi="Sylfaen" w:cs="Sylfaen"/>
          <w:i/>
          <w:iCs/>
          <w:sz w:val="20"/>
          <w:szCs w:val="20"/>
          <w:u w:val="single"/>
          <w:lang w:val="ka-GE"/>
        </w:rPr>
        <w:t>კვ.კმ</w:t>
      </w:r>
      <w:proofErr w:type="spellEnd"/>
      <w:r w:rsidRPr="00806CB2">
        <w:rPr>
          <w:rFonts w:ascii="Sylfaen" w:hAnsi="Sylfaen" w:cs="Sylfaen"/>
          <w:i/>
          <w:iCs/>
          <w:sz w:val="20"/>
          <w:szCs w:val="20"/>
          <w:u w:val="single"/>
          <w:lang w:val="ka-GE"/>
        </w:rPr>
        <w:t>-ზე) შედარებით, ასევე, გაზრდილია მოსახლეობის სიმჭიდროვეც და 2023 წლის პირველი იანვრისათვის ის 9 კაცს შეადგენს 1კვ.მ.-ზე.</w:t>
      </w:r>
    </w:p>
    <w:p w14:paraId="119FFDED" w14:textId="77777777" w:rsidR="00172F2B" w:rsidRPr="00172F2B" w:rsidRDefault="00172F2B" w:rsidP="00172F2B">
      <w:pPr>
        <w:spacing w:after="0" w:line="240" w:lineRule="auto"/>
        <w:ind w:left="360" w:firstLine="360"/>
        <w:jc w:val="both"/>
        <w:rPr>
          <w:rFonts w:ascii="Sylfaen" w:hAnsi="Sylfaen" w:cs="Sylfaen"/>
          <w:sz w:val="20"/>
          <w:szCs w:val="20"/>
          <w:lang w:val="ka-GE"/>
        </w:rPr>
      </w:pPr>
    </w:p>
    <w:p w14:paraId="3A605BBB" w14:textId="77777777" w:rsidR="005A0708" w:rsidRDefault="005A0708" w:rsidP="005A0708">
      <w:pPr>
        <w:pStyle w:val="ListParagraph"/>
        <w:numPr>
          <w:ilvl w:val="0"/>
          <w:numId w:val="13"/>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1DABDD64" w14:textId="77777777" w:rsidR="005A0708" w:rsidRPr="002B271A" w:rsidRDefault="005A0708" w:rsidP="005A0708">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6559119A" w14:textId="77777777" w:rsidR="005A0708" w:rsidRPr="00462C60" w:rsidRDefault="005A0708" w:rsidP="005A0708">
      <w:pPr>
        <w:pStyle w:val="ListParagraph"/>
        <w:rPr>
          <w:rFonts w:ascii="Sylfaen" w:hAnsi="Sylfaen"/>
          <w:lang w:val="ka-GE"/>
        </w:rPr>
      </w:pPr>
    </w:p>
    <w:p w14:paraId="25053DB4" w14:textId="6B1595A1" w:rsidR="005A0708" w:rsidRDefault="005A0708" w:rsidP="005A0708">
      <w:pPr>
        <w:pStyle w:val="ListParagraph"/>
        <w:numPr>
          <w:ilvl w:val="0"/>
          <w:numId w:val="15"/>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sidR="00243D5A">
        <w:rPr>
          <w:rFonts w:ascii="Sylfaen" w:hAnsi="Sylfaen"/>
          <w:lang w:val="ka-GE"/>
        </w:rPr>
        <w:t>ძ</w:t>
      </w:r>
      <w:r w:rsidRPr="00462C60">
        <w:rPr>
          <w:rFonts w:ascii="Sylfaen" w:hAnsi="Sylfaen"/>
          <w:lang w:val="ka-GE"/>
        </w:rPr>
        <w:t xml:space="preserve">ლებლობები და </w:t>
      </w:r>
      <w:proofErr w:type="spellStart"/>
      <w:r w:rsidRPr="00462C60">
        <w:rPr>
          <w:rFonts w:ascii="Sylfaen" w:hAnsi="Sylfaen"/>
          <w:lang w:val="ka-GE"/>
        </w:rPr>
        <w:t>ა.შ</w:t>
      </w:r>
      <w:proofErr w:type="spellEnd"/>
      <w:r w:rsidRPr="00462C60">
        <w:rPr>
          <w:rFonts w:ascii="Sylfaen" w:hAnsi="Sylfaen"/>
          <w:lang w:val="ka-GE"/>
        </w:rPr>
        <w:t>.;</w:t>
      </w:r>
    </w:p>
    <w:p w14:paraId="31BFB453" w14:textId="6787E70B" w:rsidR="000F3CAE" w:rsidRPr="00806CB2" w:rsidRDefault="00806CB2" w:rsidP="000F3CAE">
      <w:pPr>
        <w:spacing w:after="0" w:line="240" w:lineRule="auto"/>
        <w:ind w:left="1440" w:firstLine="360"/>
        <w:jc w:val="both"/>
        <w:rPr>
          <w:rFonts w:ascii="Sylfaen" w:hAnsi="Sylfaen" w:cs="Sylfaen"/>
          <w:i/>
          <w:iCs/>
          <w:sz w:val="20"/>
          <w:szCs w:val="20"/>
          <w:u w:val="single"/>
          <w:lang w:val="ka-GE"/>
        </w:rPr>
      </w:pPr>
      <w:r>
        <w:rPr>
          <w:rFonts w:ascii="Sylfaen" w:hAnsi="Sylfaen" w:cs="Sylfaen"/>
          <w:i/>
          <w:iCs/>
          <w:sz w:val="20"/>
          <w:szCs w:val="20"/>
          <w:u w:val="single"/>
          <w:lang w:val="ka-GE"/>
        </w:rPr>
        <w:t>დუშეთის</w:t>
      </w:r>
      <w:r w:rsidR="000F3CAE" w:rsidRPr="00806CB2">
        <w:rPr>
          <w:rFonts w:ascii="Sylfaen" w:hAnsi="Sylfaen" w:cs="Sylfaen"/>
          <w:i/>
          <w:iCs/>
          <w:sz w:val="20"/>
          <w:szCs w:val="20"/>
          <w:u w:val="single"/>
          <w:lang w:val="ka-GE"/>
        </w:rPr>
        <w:t xml:space="preserve"> მუნიციპალიტეტს გააჩნია აუცილებელი მატერიალური რესურსი, ჰყავს კვალიფიციური სპეციალისტები პროექტის განსახორციელებლად და აქვს  თანამშრომლობის კარგი გამოცდილება სხვადასხვა მიმართულებით. </w:t>
      </w:r>
    </w:p>
    <w:p w14:paraId="2275A77A" w14:textId="4FC72CFA" w:rsidR="000F3CAE" w:rsidRPr="00806CB2" w:rsidRDefault="000F3CAE" w:rsidP="000F3CAE">
      <w:pPr>
        <w:spacing w:after="0" w:line="240" w:lineRule="auto"/>
        <w:ind w:left="1440" w:firstLine="360"/>
        <w:jc w:val="both"/>
        <w:rPr>
          <w:rFonts w:ascii="Sylfaen" w:hAnsi="Sylfaen" w:cs="Sylfaen"/>
          <w:i/>
          <w:iCs/>
          <w:sz w:val="20"/>
          <w:szCs w:val="20"/>
          <w:u w:val="single"/>
          <w:lang w:val="ka-GE"/>
        </w:rPr>
      </w:pPr>
      <w:r w:rsidRPr="00806CB2">
        <w:rPr>
          <w:rFonts w:ascii="Sylfaen" w:hAnsi="Sylfaen" w:cs="Sylfaen"/>
          <w:i/>
          <w:iCs/>
          <w:sz w:val="20"/>
          <w:szCs w:val="20"/>
          <w:u w:val="single"/>
          <w:lang w:val="ka-GE"/>
        </w:rPr>
        <w:t xml:space="preserve">დუშეთის მუნიციპალიტეტის მერია შედგება 8 სამსახურისაგან, 84 საჯარო მოხელით, 55 ადმინისტრაციული ხელშეკრულებით დასაქმებული და 36 შრომითი ხელშეკრულებით დასაქმებული მოსამსახურით. საკუთარი ვალდებულებების მნიშვნელოვან ნაწილს მუნიციპალიტეტი ასევე ასრულებს 10 არასამეწარმეო იურიდიული პირის მეშვეობით, რომლებიც დაკომპლექტებულია სხვადასხვა კვალიფიკაციის მქონე პერსონალით. </w:t>
      </w:r>
      <w:r w:rsidR="006E3E7E" w:rsidRPr="00806CB2">
        <w:rPr>
          <w:rFonts w:ascii="Sylfaen" w:hAnsi="Sylfaen" w:cs="Sylfaen"/>
          <w:i/>
          <w:iCs/>
          <w:sz w:val="20"/>
          <w:szCs w:val="20"/>
          <w:u w:val="single"/>
          <w:lang w:val="ka-GE"/>
        </w:rPr>
        <w:t>ჩვენი აზრით, ადექვატური საკადრო რესურსის არსებობა ძირითადი წინაპირობაა მსგავსი პროექტის წარმატებისათვის.</w:t>
      </w:r>
    </w:p>
    <w:p w14:paraId="52C87CC9" w14:textId="77777777" w:rsidR="000F3CAE" w:rsidRPr="00462C60" w:rsidRDefault="000F3CAE" w:rsidP="000F3CAE">
      <w:pPr>
        <w:pStyle w:val="ListParagraph"/>
        <w:ind w:left="1440"/>
        <w:jc w:val="both"/>
        <w:rPr>
          <w:rFonts w:ascii="Sylfaen" w:hAnsi="Sylfaen"/>
          <w:lang w:val="ka-GE"/>
        </w:rPr>
      </w:pPr>
    </w:p>
    <w:p w14:paraId="551CE66D" w14:textId="57AC809C" w:rsidR="005A0708" w:rsidRDefault="005A0708" w:rsidP="005A0708">
      <w:pPr>
        <w:pStyle w:val="ListParagraph"/>
        <w:numPr>
          <w:ilvl w:val="0"/>
          <w:numId w:val="15"/>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sidR="00243D5A">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3CEB90DF" w14:textId="73469717" w:rsidR="00872B2E" w:rsidRPr="00FB25E7" w:rsidRDefault="00872B2E" w:rsidP="00872B2E">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 xml:space="preserve">ბოლო წლების განმავლობაში დუშეთის მუნიციპალიტეტი გამოირჩევა ინოვაციური მიდგომების და ახალი კარგი პრაქტიკების დანერგვის თვალსაზრისით. თუ არ ჩავთვლით თბილისსა და სხვა დიდ ქალაქებს, დუშეთი ერთ-ერთი პირველი მუნიციპალიტეტია, რომელმაც ახალი მეთოდოლოგიის შესაბამისად შეიმუშავა მუნიციპალიტეტის საშუალო ვადიანი განვითარების სტრატეგიული დოკუმენტი და შესაბამისი გეგმა. დუშეთის მუნიციპალიტეტმა ერთ-ერთმა პირველმა შეიმუშავა გაეროს მდგრადი განვითარების მიზნების ლოკალიზების მუნიციპალური დოკუმენტიც. 2013 წლიდან ქალაქი დუშეთი არის კულტურული მემკვიდრეობის დაცვის სააგენტოს ინიციატივით შექმნილი ისტორიული ქალაქების ქსელის წევრი, რომლის მიზანია ხელი შეუწყოს ისტორიული ურბანული სივრცეების განვითარებისთვის დემოკრატიული მმართველობის ინსტრუმენტების შექმნას. 2018 წლიდან მუნიციპალიტეტი ჩართულია  ინიციატივაში „მერები ეკონომიკური ზრდისთვის“ (M4EG). ბოლო წლებში მუნიციპალიტეტმა განახორციელა ბევრი ინოვაციური პროექტი. მაგალითად, დუშეთის მუნიციპალიტეტმა UNDP-თან თანამშრომლობით განახორციელა „ოჯახების სოციალურ-ეკონომიკური გაძლიერების მხარდაჭერის პროგრამა“. პროგრამა მიზნად ისახავდა სოფლის მეურნეობის სექტორში დასაქმებული ან თვითდასაქმებული ოჯახების მხარდაჭერას და ადგილობრივ დონეზე გენდერული თანასწორობის პოლიტიკის გაძლიერებას, ასევე სოფლად მცხოვრები ქალების ეკონომიკურ გაძლიერებას და სოციალური </w:t>
      </w:r>
      <w:proofErr w:type="spellStart"/>
      <w:r w:rsidRPr="00FB25E7">
        <w:rPr>
          <w:rFonts w:ascii="Sylfaen" w:hAnsi="Sylfaen" w:cs="Sylfaen"/>
          <w:i/>
          <w:iCs/>
          <w:sz w:val="20"/>
          <w:szCs w:val="20"/>
          <w:u w:val="single"/>
          <w:lang w:val="ka-GE"/>
        </w:rPr>
        <w:t>ინკლუზიის</w:t>
      </w:r>
      <w:proofErr w:type="spellEnd"/>
      <w:r w:rsidRPr="00FB25E7">
        <w:rPr>
          <w:rFonts w:ascii="Sylfaen" w:hAnsi="Sylfaen" w:cs="Sylfaen"/>
          <w:i/>
          <w:iCs/>
          <w:sz w:val="20"/>
          <w:szCs w:val="20"/>
          <w:u w:val="single"/>
          <w:lang w:val="ka-GE"/>
        </w:rPr>
        <w:t xml:space="preserve"> ხელშეწყობას. პროგრამის ფარგლებში შვიდი მეწარმე ქალის მიერ შემოთავაზებულმა ბიზნეს იდეამ მიიღო დაფინანსება. დუშეთის მუნიციპალიტეტი GIZ-ისა და სხვა პარტნიორი ორგანიზაციების მხარდაჭერით ახორციელებს გენდერული </w:t>
      </w:r>
      <w:proofErr w:type="spellStart"/>
      <w:r w:rsidRPr="00FB25E7">
        <w:rPr>
          <w:rFonts w:ascii="Sylfaen" w:hAnsi="Sylfaen" w:cs="Sylfaen"/>
          <w:i/>
          <w:iCs/>
          <w:sz w:val="20"/>
          <w:szCs w:val="20"/>
          <w:u w:val="single"/>
          <w:lang w:val="ka-GE"/>
        </w:rPr>
        <w:t>ბიუჯეტირების</w:t>
      </w:r>
      <w:proofErr w:type="spellEnd"/>
      <w:r w:rsidRPr="00FB25E7">
        <w:rPr>
          <w:rFonts w:ascii="Sylfaen" w:hAnsi="Sylfaen" w:cs="Sylfaen"/>
          <w:i/>
          <w:iCs/>
          <w:sz w:val="20"/>
          <w:szCs w:val="20"/>
          <w:u w:val="single"/>
          <w:lang w:val="ka-GE"/>
        </w:rPr>
        <w:t xml:space="preserve"> პროექტებს. მუნიციპალიტეტი </w:t>
      </w:r>
      <w:proofErr w:type="spellStart"/>
      <w:r w:rsidRPr="00FB25E7">
        <w:rPr>
          <w:rFonts w:ascii="Sylfaen" w:hAnsi="Sylfaen" w:cs="Sylfaen"/>
          <w:i/>
          <w:iCs/>
          <w:sz w:val="20"/>
          <w:szCs w:val="20"/>
          <w:u w:val="single"/>
          <w:lang w:val="ka-GE"/>
        </w:rPr>
        <w:t>რამოდენიმე</w:t>
      </w:r>
      <w:proofErr w:type="spellEnd"/>
      <w:r w:rsidRPr="00FB25E7">
        <w:rPr>
          <w:rFonts w:ascii="Sylfaen" w:hAnsi="Sylfaen" w:cs="Sylfaen"/>
          <w:i/>
          <w:iCs/>
          <w:sz w:val="20"/>
          <w:szCs w:val="20"/>
          <w:u w:val="single"/>
          <w:lang w:val="ka-GE"/>
        </w:rPr>
        <w:t xml:space="preserve"> წელია ახორციელებს სხვადასხვა პროგრამებსა და პროექტებს, რომლებიც ორიენტირებულია მონაწილეობით </w:t>
      </w:r>
      <w:proofErr w:type="spellStart"/>
      <w:r w:rsidRPr="00FB25E7">
        <w:rPr>
          <w:rFonts w:ascii="Sylfaen" w:hAnsi="Sylfaen" w:cs="Sylfaen"/>
          <w:i/>
          <w:iCs/>
          <w:sz w:val="20"/>
          <w:szCs w:val="20"/>
          <w:u w:val="single"/>
          <w:lang w:val="ka-GE"/>
        </w:rPr>
        <w:t>ბიუჯეტირებაზე</w:t>
      </w:r>
      <w:proofErr w:type="spellEnd"/>
      <w:r w:rsidRPr="00FB25E7">
        <w:rPr>
          <w:rFonts w:ascii="Sylfaen" w:hAnsi="Sylfaen" w:cs="Sylfaen"/>
          <w:i/>
          <w:iCs/>
          <w:sz w:val="20"/>
          <w:szCs w:val="20"/>
          <w:u w:val="single"/>
          <w:lang w:val="ka-GE"/>
        </w:rPr>
        <w:t xml:space="preserve"> და სხვ.</w:t>
      </w:r>
    </w:p>
    <w:p w14:paraId="2E40BB63" w14:textId="234C7F97" w:rsidR="00872B2E" w:rsidRPr="00FB25E7" w:rsidRDefault="00872B2E" w:rsidP="00872B2E">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lastRenderedPageBreak/>
        <w:t>მსგავსი ინოვაციური პროექტების განხორციელების შედეგად მუნიციპალიტეტს ჩამოუყალიბდა კარგი პარტნიორული ურთიერთობა სხვადასხვა ავტორიტეტულ ორგანიზაციასთან, მათ შორის თვითმმართველობათა ეროვნულ ასოციაციასთან, ასევე ისეთ პარტნიორებთან, როგორიცაა USAID, UNDP, GIZ, HELVETAS და სხვა.</w:t>
      </w:r>
      <w:r w:rsidR="0082775D" w:rsidRPr="00FB25E7">
        <w:rPr>
          <w:rFonts w:ascii="Sylfaen" w:hAnsi="Sylfaen" w:cs="Sylfaen"/>
          <w:i/>
          <w:iCs/>
          <w:sz w:val="20"/>
          <w:szCs w:val="20"/>
          <w:u w:val="single"/>
          <w:lang w:val="ka-GE"/>
        </w:rPr>
        <w:t xml:space="preserve"> პარტნიორთა მხარდაჭერა კრიტიკულად მნიშვნელოვანია მსგავსი ნოვატორული მიდგომების დანერგვისას. ასეთი მხარდაჭერით განხორციელდა დასახელებული პროექტიც.</w:t>
      </w:r>
    </w:p>
    <w:p w14:paraId="176B59B7" w14:textId="16AF3FF5" w:rsidR="005B0374" w:rsidRPr="00FB25E7" w:rsidRDefault="005B0374" w:rsidP="00872B2E">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 xml:space="preserve">რამდენადაც პროექტის განხორციელებისას მნიშვნელოვანია კომუნიკაციის ელექტრონული საშუალებები და სოციალური მედია, დადებით ფაქტორს წარმოადგენს მუნიციპალიტეტში ინტერნეტის ქსელით დაფარვის მაღალი მაჩვენებელი. 2019 წელს დაიწყო და დასრულებულია ფშავ-ხევსურეთის და გუდამაყრის ხეობების </w:t>
      </w:r>
      <w:proofErr w:type="spellStart"/>
      <w:r w:rsidRPr="00FB25E7">
        <w:rPr>
          <w:rFonts w:ascii="Sylfaen" w:hAnsi="Sylfaen" w:cs="Sylfaen"/>
          <w:i/>
          <w:iCs/>
          <w:sz w:val="20"/>
          <w:szCs w:val="20"/>
          <w:u w:val="single"/>
          <w:lang w:val="ka-GE"/>
        </w:rPr>
        <w:t>უკაბელო</w:t>
      </w:r>
      <w:proofErr w:type="spellEnd"/>
      <w:r w:rsidRPr="00FB25E7">
        <w:rPr>
          <w:rFonts w:ascii="Sylfaen" w:hAnsi="Sylfaen" w:cs="Sylfaen"/>
          <w:i/>
          <w:iCs/>
          <w:sz w:val="20"/>
          <w:szCs w:val="20"/>
          <w:u w:val="single"/>
          <w:lang w:val="ka-GE"/>
        </w:rPr>
        <w:t xml:space="preserve"> </w:t>
      </w:r>
      <w:proofErr w:type="spellStart"/>
      <w:r w:rsidRPr="00FB25E7">
        <w:rPr>
          <w:rFonts w:ascii="Sylfaen" w:hAnsi="Sylfaen" w:cs="Sylfaen"/>
          <w:i/>
          <w:iCs/>
          <w:sz w:val="20"/>
          <w:szCs w:val="20"/>
          <w:u w:val="single"/>
          <w:lang w:val="ka-GE"/>
        </w:rPr>
        <w:t>მაღალსიჩქარიანი</w:t>
      </w:r>
      <w:proofErr w:type="spellEnd"/>
      <w:r w:rsidRPr="00FB25E7">
        <w:rPr>
          <w:rFonts w:ascii="Sylfaen" w:hAnsi="Sylfaen" w:cs="Sylfaen"/>
          <w:i/>
          <w:iCs/>
          <w:sz w:val="20"/>
          <w:szCs w:val="20"/>
          <w:u w:val="single"/>
          <w:lang w:val="ka-GE"/>
        </w:rPr>
        <w:t xml:space="preserve"> ინტერნეტით უზრუნველყოფა. ამჟამად ინტერნეტი ხელმისაწვდომია მუნიციპალიტეტის ყველა ურბანულ დასახლებასა და სოფლების უმრავლეს ნაწილში.</w:t>
      </w:r>
    </w:p>
    <w:p w14:paraId="75373100" w14:textId="77777777" w:rsidR="00872B2E" w:rsidRPr="00872B2E" w:rsidRDefault="00872B2E" w:rsidP="00872B2E">
      <w:pPr>
        <w:spacing w:after="0" w:line="240" w:lineRule="auto"/>
        <w:ind w:left="1440" w:firstLine="360"/>
        <w:jc w:val="both"/>
        <w:rPr>
          <w:rFonts w:ascii="Sylfaen" w:hAnsi="Sylfaen" w:cs="Sylfaen"/>
          <w:sz w:val="20"/>
          <w:szCs w:val="20"/>
          <w:lang w:val="ka-GE"/>
        </w:rPr>
      </w:pPr>
    </w:p>
    <w:p w14:paraId="0FCECB5F" w14:textId="77777777" w:rsidR="00243D5A" w:rsidRDefault="00243D5A" w:rsidP="00243D5A">
      <w:pPr>
        <w:pStyle w:val="ListParagraph"/>
        <w:ind w:left="1440"/>
        <w:jc w:val="both"/>
        <w:rPr>
          <w:rFonts w:ascii="Sylfaen" w:hAnsi="Sylfaen"/>
          <w:lang w:val="ka-GE"/>
        </w:rPr>
      </w:pPr>
    </w:p>
    <w:p w14:paraId="7801667A" w14:textId="77777777" w:rsidR="00243D5A" w:rsidRPr="00EB0B81" w:rsidRDefault="00243D5A" w:rsidP="00243D5A">
      <w:pPr>
        <w:pStyle w:val="ListParagraph"/>
        <w:numPr>
          <w:ilvl w:val="0"/>
          <w:numId w:val="13"/>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5F12049" w14:textId="70B38B26" w:rsidR="00243D5A" w:rsidRPr="00EB0B81" w:rsidRDefault="00243D5A" w:rsidP="00243D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sidR="00A26391">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3E708675" w14:textId="77777777" w:rsidR="00243D5A" w:rsidRPr="00462C60" w:rsidRDefault="00243D5A" w:rsidP="00243D5A">
      <w:pPr>
        <w:pStyle w:val="ListParagraph"/>
        <w:rPr>
          <w:rFonts w:ascii="Sylfaen" w:hAnsi="Sylfaen"/>
          <w:lang w:val="ka-GE"/>
        </w:rPr>
      </w:pPr>
    </w:p>
    <w:p w14:paraId="7DE30CBE" w14:textId="77777777"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p>
    <w:p w14:paraId="0D69EDAD" w14:textId="6941815E" w:rsidR="003F4034" w:rsidRPr="00FB25E7" w:rsidRDefault="003F4034" w:rsidP="0046739B">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 xml:space="preserve">მოსახლეობა, მუნიციპალიტეტში არსებული ბიზნესი და არასამთავრობო სექტორი ნაკლებად ავლენს დაინტერესებასა და სურვილს მონაწილეობა მიიღოს თვითმმართველობის განხორციელებაში.  </w:t>
      </w:r>
      <w:r w:rsidR="00855BCE" w:rsidRPr="00FB25E7">
        <w:rPr>
          <w:rFonts w:ascii="Sylfaen" w:hAnsi="Sylfaen" w:cs="Sylfaen"/>
          <w:i/>
          <w:iCs/>
          <w:sz w:val="20"/>
          <w:szCs w:val="20"/>
          <w:u w:val="single"/>
          <w:lang w:val="ka-GE"/>
        </w:rPr>
        <w:t xml:space="preserve">სამოქალაქო </w:t>
      </w:r>
      <w:proofErr w:type="spellStart"/>
      <w:r w:rsidRPr="00FB25E7">
        <w:rPr>
          <w:rFonts w:ascii="Sylfaen" w:hAnsi="Sylfaen" w:cs="Sylfaen"/>
          <w:i/>
          <w:iCs/>
          <w:sz w:val="20"/>
          <w:szCs w:val="20"/>
          <w:u w:val="single"/>
          <w:lang w:val="ka-GE"/>
        </w:rPr>
        <w:t>აქტორების</w:t>
      </w:r>
      <w:proofErr w:type="spellEnd"/>
      <w:r w:rsidRPr="00FB25E7">
        <w:rPr>
          <w:rFonts w:ascii="Sylfaen" w:hAnsi="Sylfaen" w:cs="Sylfaen"/>
          <w:i/>
          <w:iCs/>
          <w:sz w:val="20"/>
          <w:szCs w:val="20"/>
          <w:u w:val="single"/>
          <w:lang w:val="ka-GE"/>
        </w:rPr>
        <w:t xml:space="preserve"> სიმცირე და პასიურობა მნიშვნელოვან გამოწვევას წარმოადგენს დუშეთის მუნიციპალიტეტისათვის.</w:t>
      </w:r>
      <w:r w:rsidR="0046739B" w:rsidRPr="00FB25E7">
        <w:rPr>
          <w:rFonts w:ascii="Sylfaen" w:hAnsi="Sylfaen" w:cs="Sylfaen"/>
          <w:i/>
          <w:iCs/>
          <w:sz w:val="20"/>
          <w:szCs w:val="20"/>
          <w:u w:val="single"/>
          <w:lang w:val="ka-GE"/>
        </w:rPr>
        <w:t xml:space="preserve"> საბიუჯეტო პროცესში სხვადასხვა დაინტერესებული მხარის</w:t>
      </w:r>
      <w:r w:rsidR="007139BF" w:rsidRPr="00FB25E7">
        <w:rPr>
          <w:rFonts w:ascii="Sylfaen" w:hAnsi="Sylfaen" w:cs="Sylfaen"/>
          <w:i/>
          <w:iCs/>
          <w:sz w:val="20"/>
          <w:szCs w:val="20"/>
          <w:u w:val="single"/>
          <w:lang w:val="ka-GE"/>
        </w:rPr>
        <w:t xml:space="preserve"> მონაწილეობასაც უმეტესად ფრაგმენტული</w:t>
      </w:r>
      <w:r w:rsidR="00C34652" w:rsidRPr="00FB25E7">
        <w:rPr>
          <w:rFonts w:ascii="Sylfaen" w:hAnsi="Sylfaen" w:cs="Sylfaen"/>
          <w:i/>
          <w:iCs/>
          <w:sz w:val="20"/>
          <w:szCs w:val="20"/>
          <w:u w:val="single"/>
          <w:lang w:val="ka-GE"/>
        </w:rPr>
        <w:t xml:space="preserve"> </w:t>
      </w:r>
      <w:r w:rsidR="007139BF" w:rsidRPr="00FB25E7">
        <w:rPr>
          <w:rFonts w:ascii="Sylfaen" w:hAnsi="Sylfaen" w:cs="Sylfaen"/>
          <w:i/>
          <w:iCs/>
          <w:sz w:val="20"/>
          <w:szCs w:val="20"/>
          <w:u w:val="single"/>
          <w:lang w:val="ka-GE"/>
        </w:rPr>
        <w:t xml:space="preserve">აქტის ხასიათი გააჩნია. </w:t>
      </w:r>
    </w:p>
    <w:p w14:paraId="0CEC3159" w14:textId="77777777" w:rsidR="007139BF" w:rsidRPr="003F4034" w:rsidRDefault="007139BF" w:rsidP="0046739B">
      <w:pPr>
        <w:spacing w:after="0" w:line="240" w:lineRule="auto"/>
        <w:ind w:left="1440" w:firstLine="360"/>
        <w:jc w:val="both"/>
        <w:rPr>
          <w:rFonts w:ascii="Sylfaen" w:hAnsi="Sylfaen" w:cs="Sylfaen"/>
          <w:sz w:val="20"/>
          <w:szCs w:val="20"/>
          <w:lang w:val="ka-GE"/>
        </w:rPr>
      </w:pPr>
    </w:p>
    <w:p w14:paraId="0A6CD7DA" w14:textId="77777777"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41B4DBC3" w14:textId="2A1C35C2" w:rsidR="003F4034" w:rsidRPr="00FB25E7" w:rsidRDefault="003F4034" w:rsidP="001A503E">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თვითმმართველობის განხორციელებისას გადაწყვეტილების მიღების პროცესში ფართო საზოგადოების მონაწილეობის, არასამთავრობო სექტორის და ბიზნესის ჩართულობის უზრუნველსაყოფად, მუნიციპალიტეტი იყენებს როგორც კანონისმიერ, ასევე, დამატებით მექანიზმებს. საქართველოს ორგანული კანონის «ადგილობრივი თვითმმართველობის კოდექსის» 86</w:t>
      </w:r>
      <w:r w:rsidRPr="00FB25E7">
        <w:rPr>
          <w:rFonts w:ascii="Sylfaen" w:hAnsi="Sylfaen" w:cs="Sylfaen"/>
          <w:i/>
          <w:iCs/>
          <w:sz w:val="20"/>
          <w:szCs w:val="20"/>
          <w:u w:val="single"/>
          <w:vertAlign w:val="superscript"/>
          <w:lang w:val="ka-GE"/>
        </w:rPr>
        <w:t>1</w:t>
      </w:r>
      <w:r w:rsidRPr="00FB25E7">
        <w:rPr>
          <w:rFonts w:ascii="Sylfaen" w:hAnsi="Sylfaen" w:cs="Sylfaen"/>
          <w:i/>
          <w:iCs/>
          <w:sz w:val="20"/>
          <w:szCs w:val="20"/>
          <w:u w:val="single"/>
          <w:lang w:val="ka-GE"/>
        </w:rPr>
        <w:t xml:space="preserve"> მუხლის შესაბამისად შექმნილია დუშეთის მუნიციპალიტეტის მერის სათათბირო ორგანო – სამოქალაქო მრჩეველთა საბჭო. მერის ინიციატივით დაფუძნებულია ახალგაზრდული მრჩეველთა საბჭო, შეზღუდული შესაძლებლობის მქონე პირთა საკითხებზე მომუშავე საბჭო, შექმნილია სხვადასხვა საკითხზე მომუშავე დროებითი სამუშაო ჯგუფები, რომელთა შემადგენლობაშიც საჯარო მოხელეებთან ერთად შედიან საზოგადოების წარმომადგენლები, რომელთა საქმიანობაც მიზნად ისახავს მოსახლეობასა და თვითმმართველობას შორის ღია დიალოგის ხელშეწყობას, მათ შორის, შექმნილია </w:t>
      </w:r>
      <w:proofErr w:type="spellStart"/>
      <w:r w:rsidRPr="00FB25E7">
        <w:rPr>
          <w:rFonts w:ascii="Sylfaen" w:hAnsi="Sylfaen" w:cs="Sylfaen"/>
          <w:i/>
          <w:iCs/>
          <w:sz w:val="20"/>
          <w:szCs w:val="20"/>
          <w:u w:val="single"/>
          <w:lang w:val="ka-GE"/>
        </w:rPr>
        <w:t>მონაწილეობითი</w:t>
      </w:r>
      <w:proofErr w:type="spellEnd"/>
      <w:r w:rsidRPr="00FB25E7">
        <w:rPr>
          <w:rFonts w:ascii="Sylfaen" w:hAnsi="Sylfaen" w:cs="Sylfaen"/>
          <w:i/>
          <w:iCs/>
          <w:sz w:val="20"/>
          <w:szCs w:val="20"/>
          <w:u w:val="single"/>
          <w:lang w:val="ka-GE"/>
        </w:rPr>
        <w:t xml:space="preserve"> </w:t>
      </w:r>
      <w:proofErr w:type="spellStart"/>
      <w:r w:rsidRPr="00FB25E7">
        <w:rPr>
          <w:rFonts w:ascii="Sylfaen" w:hAnsi="Sylfaen" w:cs="Sylfaen"/>
          <w:i/>
          <w:iCs/>
          <w:sz w:val="20"/>
          <w:szCs w:val="20"/>
          <w:u w:val="single"/>
          <w:lang w:val="ka-GE"/>
        </w:rPr>
        <w:t>ბიუჯეტირების</w:t>
      </w:r>
      <w:proofErr w:type="spellEnd"/>
      <w:r w:rsidRPr="00FB25E7">
        <w:rPr>
          <w:rFonts w:ascii="Sylfaen" w:hAnsi="Sylfaen" w:cs="Sylfaen"/>
          <w:i/>
          <w:iCs/>
          <w:sz w:val="20"/>
          <w:szCs w:val="20"/>
          <w:u w:val="single"/>
          <w:lang w:val="ka-GE"/>
        </w:rPr>
        <w:t xml:space="preserve"> სამუშაო ჯგუფი, „გენდერული თანასწორობის შესახებ“ საქართველოს კანონის შესაბამისად საკრებულოს მიერ შექმნილია და ფუნქციონირებს დუშეთის მუნიციპალური გენდერული თანასწორობის საბჭო და </w:t>
      </w:r>
      <w:proofErr w:type="spellStart"/>
      <w:r w:rsidRPr="00FB25E7">
        <w:rPr>
          <w:rFonts w:ascii="Sylfaen" w:hAnsi="Sylfaen" w:cs="Sylfaen"/>
          <w:i/>
          <w:iCs/>
          <w:sz w:val="20"/>
          <w:szCs w:val="20"/>
          <w:u w:val="single"/>
          <w:lang w:val="ka-GE"/>
        </w:rPr>
        <w:t>ა.შ</w:t>
      </w:r>
      <w:proofErr w:type="spellEnd"/>
      <w:r w:rsidRPr="00FB25E7">
        <w:rPr>
          <w:rFonts w:ascii="Sylfaen" w:hAnsi="Sylfaen" w:cs="Sylfaen"/>
          <w:i/>
          <w:iCs/>
          <w:sz w:val="20"/>
          <w:szCs w:val="20"/>
          <w:u w:val="single"/>
          <w:lang w:val="ka-GE"/>
        </w:rPr>
        <w:t>.</w:t>
      </w:r>
      <w:r w:rsidR="001A503E" w:rsidRPr="00FB25E7">
        <w:rPr>
          <w:rFonts w:ascii="Sylfaen" w:hAnsi="Sylfaen" w:cs="Sylfaen"/>
          <w:i/>
          <w:iCs/>
          <w:sz w:val="20"/>
          <w:szCs w:val="20"/>
          <w:u w:val="single"/>
          <w:lang w:val="ka-GE"/>
        </w:rPr>
        <w:t xml:space="preserve"> </w:t>
      </w:r>
      <w:r w:rsidRPr="00FB25E7">
        <w:rPr>
          <w:rFonts w:ascii="Sylfaen" w:hAnsi="Sylfaen" w:cs="Sylfaen"/>
          <w:i/>
          <w:iCs/>
          <w:sz w:val="20"/>
          <w:szCs w:val="20"/>
          <w:u w:val="single"/>
          <w:lang w:val="ka-GE"/>
        </w:rPr>
        <w:t>ცალკეული პროექტების (მათ შორის, სოფლის მხარდაჭერის პროგრამის) დაგეგმვის და განხორციელებისას მუნიციპალიტეტი იყენებს საქართველოს ორგანული კანონის «ადგილობრივი თვითმმართველობის კოდექსის» 85</w:t>
      </w:r>
      <w:r w:rsidRPr="00FB25E7">
        <w:rPr>
          <w:rFonts w:ascii="Sylfaen" w:hAnsi="Sylfaen" w:cs="Sylfaen"/>
          <w:i/>
          <w:iCs/>
          <w:sz w:val="20"/>
          <w:szCs w:val="20"/>
          <w:u w:val="single"/>
          <w:vertAlign w:val="superscript"/>
          <w:lang w:val="ka-GE"/>
        </w:rPr>
        <w:t>2</w:t>
      </w:r>
      <w:r w:rsidRPr="00FB25E7">
        <w:rPr>
          <w:rFonts w:ascii="Sylfaen" w:hAnsi="Sylfaen" w:cs="Sylfaen"/>
          <w:i/>
          <w:iCs/>
          <w:sz w:val="20"/>
          <w:szCs w:val="20"/>
          <w:u w:val="single"/>
          <w:lang w:val="ka-GE"/>
        </w:rPr>
        <w:t xml:space="preserve"> მუხლით გათვალისწინებულ ინსტრუმენტს – დასახლების საერთო კრებას. ქონების განკარგვის, სალიცენზიო და სხვა საკითხებზე მოსახლეობასთან კონსულტაციის მიზნით, სხვადასხვა პერიოდულობით იმართება სხვადასხვა ფორმატის საინფორმაციო/სამუშაო შეხვედრა.</w:t>
      </w:r>
    </w:p>
    <w:p w14:paraId="5B85A028" w14:textId="77777777" w:rsidR="00270E88" w:rsidRPr="00462C60" w:rsidRDefault="00270E88" w:rsidP="00270E88">
      <w:pPr>
        <w:pStyle w:val="ListParagraph"/>
        <w:ind w:left="1440"/>
        <w:jc w:val="both"/>
        <w:rPr>
          <w:rFonts w:ascii="Sylfaen" w:hAnsi="Sylfaen"/>
          <w:lang w:val="ka-GE"/>
        </w:rPr>
      </w:pPr>
    </w:p>
    <w:p w14:paraId="0CA17F5E" w14:textId="77777777"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7CE5E6B8" w14:textId="3569CC4D" w:rsidR="0032463B" w:rsidRPr="00FB25E7" w:rsidRDefault="0032463B" w:rsidP="0032463B">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 xml:space="preserve">გასული </w:t>
      </w:r>
      <w:r w:rsidR="0069280F" w:rsidRPr="00FB25E7">
        <w:rPr>
          <w:rFonts w:ascii="Sylfaen" w:hAnsi="Sylfaen" w:cs="Sylfaen"/>
          <w:i/>
          <w:iCs/>
          <w:sz w:val="20"/>
          <w:szCs w:val="20"/>
          <w:u w:val="single"/>
          <w:lang w:val="ka-GE"/>
        </w:rPr>
        <w:t>სამი</w:t>
      </w:r>
      <w:r w:rsidRPr="00FB25E7">
        <w:rPr>
          <w:rFonts w:ascii="Sylfaen" w:hAnsi="Sylfaen" w:cs="Sylfaen"/>
          <w:i/>
          <w:iCs/>
          <w:sz w:val="20"/>
          <w:szCs w:val="20"/>
          <w:u w:val="single"/>
          <w:lang w:val="ka-GE"/>
        </w:rPr>
        <w:t xml:space="preserve"> წლის განმავლობაში </w:t>
      </w:r>
      <w:r w:rsidR="002C25D2" w:rsidRPr="00FB25E7">
        <w:rPr>
          <w:rFonts w:ascii="Sylfaen" w:hAnsi="Sylfaen" w:cs="Sylfaen"/>
          <w:i/>
          <w:iCs/>
          <w:sz w:val="20"/>
          <w:szCs w:val="20"/>
          <w:u w:val="single"/>
          <w:lang w:val="ka-GE"/>
        </w:rPr>
        <w:t xml:space="preserve">მუნიციპალიტეტმა დანერგა და ახორციელებს </w:t>
      </w:r>
      <w:proofErr w:type="spellStart"/>
      <w:r w:rsidR="002C25D2" w:rsidRPr="00FB25E7">
        <w:rPr>
          <w:rFonts w:ascii="Sylfaen" w:hAnsi="Sylfaen" w:cs="Sylfaen"/>
          <w:i/>
          <w:iCs/>
          <w:sz w:val="20"/>
          <w:szCs w:val="20"/>
          <w:u w:val="single"/>
          <w:lang w:val="ka-GE"/>
        </w:rPr>
        <w:t>მონაწილეობითი</w:t>
      </w:r>
      <w:proofErr w:type="spellEnd"/>
      <w:r w:rsidR="002C25D2" w:rsidRPr="00FB25E7">
        <w:rPr>
          <w:rFonts w:ascii="Sylfaen" w:hAnsi="Sylfaen" w:cs="Sylfaen"/>
          <w:i/>
          <w:iCs/>
          <w:sz w:val="20"/>
          <w:szCs w:val="20"/>
          <w:u w:val="single"/>
          <w:lang w:val="ka-GE"/>
        </w:rPr>
        <w:t xml:space="preserve"> </w:t>
      </w:r>
      <w:proofErr w:type="spellStart"/>
      <w:r w:rsidR="002C25D2" w:rsidRPr="00FB25E7">
        <w:rPr>
          <w:rFonts w:ascii="Sylfaen" w:hAnsi="Sylfaen" w:cs="Sylfaen"/>
          <w:i/>
          <w:iCs/>
          <w:sz w:val="20"/>
          <w:szCs w:val="20"/>
          <w:u w:val="single"/>
          <w:lang w:val="ka-GE"/>
        </w:rPr>
        <w:t>ბიუჯეტირების</w:t>
      </w:r>
      <w:proofErr w:type="spellEnd"/>
      <w:r w:rsidR="002C25D2" w:rsidRPr="00FB25E7">
        <w:rPr>
          <w:rFonts w:ascii="Sylfaen" w:hAnsi="Sylfaen" w:cs="Sylfaen"/>
          <w:i/>
          <w:iCs/>
          <w:sz w:val="20"/>
          <w:szCs w:val="20"/>
          <w:u w:val="single"/>
          <w:lang w:val="ka-GE"/>
        </w:rPr>
        <w:t xml:space="preserve"> ინოვაციურ მოდელს, რომელიც ხელს უწყობს ინკლუზიურ დემოკრატიას, იწვევს საჯარო სექტორის მოდერნიზაციას, ხელისუფლების აღმასრულებელი შტოს საზოგადოების წინაშე ანგარიშვალდებულების გაზრდას და </w:t>
      </w:r>
      <w:proofErr w:type="spellStart"/>
      <w:r w:rsidR="00A43359" w:rsidRPr="00FB25E7">
        <w:rPr>
          <w:rFonts w:ascii="Sylfaen" w:hAnsi="Sylfaen" w:cs="Sylfaen"/>
          <w:i/>
          <w:iCs/>
          <w:sz w:val="20"/>
          <w:szCs w:val="20"/>
          <w:u w:val="single"/>
          <w:lang w:val="ka-GE"/>
        </w:rPr>
        <w:t>ა.შ</w:t>
      </w:r>
      <w:proofErr w:type="spellEnd"/>
      <w:r w:rsidR="002C25D2" w:rsidRPr="00FB25E7">
        <w:rPr>
          <w:rFonts w:ascii="Sylfaen" w:hAnsi="Sylfaen" w:cs="Sylfaen"/>
          <w:i/>
          <w:iCs/>
          <w:sz w:val="20"/>
          <w:szCs w:val="20"/>
          <w:u w:val="single"/>
          <w:lang w:val="ka-GE"/>
        </w:rPr>
        <w:t xml:space="preserve">. </w:t>
      </w:r>
      <w:r w:rsidR="00A43359" w:rsidRPr="00FB25E7">
        <w:rPr>
          <w:rFonts w:ascii="Sylfaen" w:hAnsi="Sylfaen" w:cs="Sylfaen"/>
          <w:i/>
          <w:iCs/>
          <w:sz w:val="20"/>
          <w:szCs w:val="20"/>
          <w:u w:val="single"/>
          <w:lang w:val="ka-GE"/>
        </w:rPr>
        <w:t xml:space="preserve">მიმდინარე წელს, მოსახლეობის დაინტერესების და პროექტის ეფექტიანობის კიდევ უფრო ზრდის მიზნით, გამოყენებული იქნა მოსახლეობის საპროექტო წინადადებებით შემოთავაზებული სამუშაოების/ობიექტების ვიზუალიზაციის და პროექტირების </w:t>
      </w:r>
      <w:r w:rsidR="00A43359" w:rsidRPr="00FB25E7">
        <w:rPr>
          <w:rFonts w:ascii="Sylfaen" w:hAnsi="Sylfaen" w:cs="Sylfaen"/>
          <w:i/>
          <w:iCs/>
          <w:sz w:val="20"/>
          <w:szCs w:val="20"/>
          <w:u w:val="single"/>
        </w:rPr>
        <w:t xml:space="preserve">AI </w:t>
      </w:r>
      <w:r w:rsidR="00A43359" w:rsidRPr="00FB25E7">
        <w:rPr>
          <w:rFonts w:ascii="Sylfaen" w:hAnsi="Sylfaen" w:cs="Sylfaen"/>
          <w:i/>
          <w:iCs/>
          <w:sz w:val="20"/>
          <w:szCs w:val="20"/>
          <w:u w:val="single"/>
          <w:lang w:val="ka-GE"/>
        </w:rPr>
        <w:t>ინსტრუმენტებიც.</w:t>
      </w:r>
    </w:p>
    <w:p w14:paraId="2AA00354" w14:textId="77777777" w:rsidR="00243D5A" w:rsidRPr="00462C60" w:rsidRDefault="00243D5A" w:rsidP="00243D5A">
      <w:pPr>
        <w:pStyle w:val="ListParagraph"/>
        <w:ind w:left="1440"/>
        <w:jc w:val="both"/>
        <w:rPr>
          <w:rFonts w:ascii="Sylfaen" w:hAnsi="Sylfaen"/>
          <w:lang w:val="ka-GE"/>
        </w:rPr>
      </w:pPr>
    </w:p>
    <w:p w14:paraId="50C0BABD" w14:textId="77777777" w:rsidR="005A0708" w:rsidRPr="00C504A7" w:rsidRDefault="005A0708" w:rsidP="005A0708">
      <w:pPr>
        <w:pStyle w:val="ListParagraph"/>
        <w:ind w:left="1440"/>
        <w:jc w:val="both"/>
        <w:rPr>
          <w:rFonts w:ascii="Sylfaen" w:hAnsi="Sylfaen"/>
          <w:lang w:val="ka-GE"/>
        </w:rPr>
      </w:pPr>
    </w:p>
    <w:p w14:paraId="0CC8C805" w14:textId="70F5FAC8" w:rsidR="005A0708" w:rsidRPr="00EF4388" w:rsidRDefault="005A0708" w:rsidP="005A0708">
      <w:pPr>
        <w:pStyle w:val="ListParagraph"/>
        <w:numPr>
          <w:ilvl w:val="0"/>
          <w:numId w:val="13"/>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sidR="00E420EC">
        <w:rPr>
          <w:rFonts w:ascii="Sylfaen" w:hAnsi="Sylfaen"/>
          <w:b/>
          <w:lang w:val="ka-GE"/>
        </w:rPr>
        <w:t>პრაქტიკის/კონკრეტული ინიციატივის</w:t>
      </w:r>
      <w:r w:rsidR="00E420EC" w:rsidRPr="00EF4388">
        <w:rPr>
          <w:rFonts w:ascii="Sylfaen" w:hAnsi="Sylfaen"/>
          <w:b/>
          <w:lang w:val="ka-GE"/>
        </w:rPr>
        <w:t xml:space="preserve"> </w:t>
      </w:r>
      <w:r w:rsidRPr="00EF4388">
        <w:rPr>
          <w:rFonts w:ascii="Sylfaen" w:hAnsi="Sylfaen"/>
          <w:b/>
          <w:lang w:val="ka-GE"/>
        </w:rPr>
        <w:t>დეტალური აღწერა:</w:t>
      </w:r>
    </w:p>
    <w:p w14:paraId="6080A2AE" w14:textId="25A1CA1F" w:rsidR="00306C34" w:rsidRDefault="005A0708" w:rsidP="00306C34">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sidR="0008123E">
        <w:rPr>
          <w:rFonts w:ascii="Sylfaen" w:hAnsi="Sylfaen"/>
          <w:sz w:val="18"/>
          <w:szCs w:val="18"/>
          <w:lang w:val="ka-GE"/>
        </w:rPr>
        <w:t xml:space="preserve">. </w:t>
      </w:r>
      <w:r w:rsidR="0008123E"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r w:rsidRPr="00A26391">
        <w:rPr>
          <w:rFonts w:ascii="Sylfaen" w:hAnsi="Sylfaen"/>
          <w:sz w:val="18"/>
          <w:szCs w:val="18"/>
          <w:lang w:val="ka-GE"/>
        </w:rPr>
        <w:t>)</w:t>
      </w:r>
    </w:p>
    <w:p w14:paraId="59252276" w14:textId="77777777" w:rsidR="00306C34" w:rsidRPr="00306C34" w:rsidRDefault="00306C34" w:rsidP="00306C34">
      <w:pPr>
        <w:spacing w:after="0"/>
        <w:ind w:left="360"/>
        <w:jc w:val="both"/>
        <w:rPr>
          <w:rFonts w:ascii="Sylfaen" w:hAnsi="Sylfaen"/>
          <w:sz w:val="18"/>
          <w:szCs w:val="18"/>
          <w:lang w:val="ka-GE"/>
        </w:rPr>
      </w:pPr>
    </w:p>
    <w:p w14:paraId="38818CE4" w14:textId="1F34A6DB" w:rsidR="0008123E" w:rsidRDefault="0008123E" w:rsidP="005A0708">
      <w:pPr>
        <w:pStyle w:val="ListParagraph"/>
        <w:numPr>
          <w:ilvl w:val="0"/>
          <w:numId w:val="16"/>
        </w:numPr>
        <w:jc w:val="both"/>
        <w:rPr>
          <w:rFonts w:ascii="Sylfaen" w:hAnsi="Sylfaen"/>
          <w:b/>
          <w:lang w:val="ka-GE"/>
        </w:rPr>
      </w:pPr>
      <w:r w:rsidRPr="00A26391">
        <w:rPr>
          <w:rFonts w:ascii="Sylfaen" w:hAnsi="Sylfaen"/>
          <w:b/>
          <w:lang w:val="ka-GE"/>
        </w:rPr>
        <w:t>პროექტის შინაარსი;</w:t>
      </w:r>
    </w:p>
    <w:p w14:paraId="74612155" w14:textId="77777777" w:rsidR="00E05BE5" w:rsidRPr="00FB25E7" w:rsidRDefault="0069280F" w:rsidP="000520BA">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 xml:space="preserve">დუშეთის მუნიციპალიტეტი 2022 წლიდან </w:t>
      </w:r>
      <w:r w:rsidR="000520BA" w:rsidRPr="00FB25E7">
        <w:rPr>
          <w:rFonts w:ascii="Sylfaen" w:hAnsi="Sylfaen" w:cs="Sylfaen"/>
          <w:i/>
          <w:iCs/>
          <w:sz w:val="20"/>
          <w:szCs w:val="20"/>
          <w:u w:val="single"/>
          <w:lang w:val="ka-GE"/>
        </w:rPr>
        <w:t xml:space="preserve">ახორციელებს </w:t>
      </w:r>
      <w:proofErr w:type="spellStart"/>
      <w:r w:rsidR="000520BA" w:rsidRPr="00FB25E7">
        <w:rPr>
          <w:rFonts w:ascii="Sylfaen" w:hAnsi="Sylfaen" w:cs="Sylfaen"/>
          <w:i/>
          <w:iCs/>
          <w:sz w:val="20"/>
          <w:szCs w:val="20"/>
          <w:u w:val="single"/>
          <w:lang w:val="ka-GE"/>
        </w:rPr>
        <w:t>მონაწილეობითი</w:t>
      </w:r>
      <w:proofErr w:type="spellEnd"/>
      <w:r w:rsidR="000520BA" w:rsidRPr="00FB25E7">
        <w:rPr>
          <w:rFonts w:ascii="Sylfaen" w:hAnsi="Sylfaen" w:cs="Sylfaen"/>
          <w:i/>
          <w:iCs/>
          <w:sz w:val="20"/>
          <w:szCs w:val="20"/>
          <w:u w:val="single"/>
          <w:lang w:val="ka-GE"/>
        </w:rPr>
        <w:t xml:space="preserve"> </w:t>
      </w:r>
      <w:proofErr w:type="spellStart"/>
      <w:r w:rsidR="000520BA" w:rsidRPr="00FB25E7">
        <w:rPr>
          <w:rFonts w:ascii="Sylfaen" w:hAnsi="Sylfaen" w:cs="Sylfaen"/>
          <w:i/>
          <w:iCs/>
          <w:sz w:val="20"/>
          <w:szCs w:val="20"/>
          <w:u w:val="single"/>
          <w:lang w:val="ka-GE"/>
        </w:rPr>
        <w:t>ბიუჯეტირების</w:t>
      </w:r>
      <w:proofErr w:type="spellEnd"/>
      <w:r w:rsidR="000520BA" w:rsidRPr="00FB25E7">
        <w:rPr>
          <w:rFonts w:ascii="Sylfaen" w:hAnsi="Sylfaen" w:cs="Sylfaen"/>
          <w:i/>
          <w:iCs/>
          <w:sz w:val="20"/>
          <w:szCs w:val="20"/>
          <w:u w:val="single"/>
          <w:lang w:val="ka-GE"/>
        </w:rPr>
        <w:t xml:space="preserve"> პროგრამას, რომლის მიზანია ადგილობრივი მოსახლეობის ჩართულობის ზრდა ბიუჯეტის დაგეგმვის პროცესში. </w:t>
      </w:r>
    </w:p>
    <w:p w14:paraId="4C7FB0D7" w14:textId="6EC0C562" w:rsidR="000520BA" w:rsidRPr="00FB25E7" w:rsidRDefault="000520BA" w:rsidP="000520BA">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 xml:space="preserve">პროგრამის განხორციელების წესი დამტკიცებულია დუშეთის მუნიციპალიტეტის საკრებულოს 2023 წლის 31 აგვისტოს N21 დადგენილებით. </w:t>
      </w:r>
      <w:r w:rsidR="00EC0519" w:rsidRPr="00FB25E7">
        <w:rPr>
          <w:rFonts w:ascii="Sylfaen" w:hAnsi="Sylfaen" w:cs="Sylfaen"/>
          <w:i/>
          <w:iCs/>
          <w:sz w:val="20"/>
          <w:szCs w:val="20"/>
          <w:u w:val="single"/>
          <w:lang w:val="ka-GE"/>
        </w:rPr>
        <w:t>პროგრამის განხორციელებასთან დაკავშირებული ცალკეული საკითხები, მათ შორის ამ მიზნით განსაზღვრული ასიგნების სავარაუდო ოდენობა განისაზღვრება მერის ბრძანებით.</w:t>
      </w:r>
    </w:p>
    <w:p w14:paraId="62D49477" w14:textId="0FAE7FE2" w:rsidR="00EC0519" w:rsidRPr="00FB25E7" w:rsidRDefault="000520BA" w:rsidP="00EC0519">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პროგრამის ფარგლებში</w:t>
      </w:r>
      <w:r w:rsidR="00014CEC" w:rsidRPr="00FB25E7">
        <w:rPr>
          <w:rFonts w:ascii="Sylfaen" w:hAnsi="Sylfaen" w:cs="Sylfaen"/>
          <w:i/>
          <w:iCs/>
          <w:sz w:val="20"/>
          <w:szCs w:val="20"/>
          <w:u w:val="single"/>
          <w:lang w:val="ka-GE"/>
        </w:rPr>
        <w:t>,</w:t>
      </w:r>
      <w:r w:rsidRPr="00FB25E7">
        <w:rPr>
          <w:rFonts w:ascii="Sylfaen" w:hAnsi="Sylfaen" w:cs="Sylfaen"/>
          <w:i/>
          <w:iCs/>
          <w:sz w:val="20"/>
          <w:szCs w:val="20"/>
          <w:u w:val="single"/>
          <w:lang w:val="ka-GE"/>
        </w:rPr>
        <w:t xml:space="preserve"> </w:t>
      </w:r>
      <w:r w:rsidR="00EC0519" w:rsidRPr="00FB25E7">
        <w:rPr>
          <w:rFonts w:ascii="Sylfaen" w:hAnsi="Sylfaen" w:cs="Sylfaen"/>
          <w:i/>
          <w:iCs/>
          <w:sz w:val="20"/>
          <w:szCs w:val="20"/>
          <w:u w:val="single"/>
          <w:lang w:val="ka-GE"/>
        </w:rPr>
        <w:t xml:space="preserve">დუშეთის მუნიციპალიტეტის მომდევნო წლის ბიუჯეტში აისახება და ფინანსდება დაინტერესებულ პირთა მიერ წარმოდგენილი </w:t>
      </w:r>
      <w:r w:rsidR="00014CEC" w:rsidRPr="00FB25E7">
        <w:rPr>
          <w:rFonts w:ascii="Sylfaen" w:hAnsi="Sylfaen" w:cs="Sylfaen"/>
          <w:i/>
          <w:iCs/>
          <w:sz w:val="20"/>
          <w:szCs w:val="20"/>
          <w:u w:val="single"/>
          <w:lang w:val="ka-GE"/>
        </w:rPr>
        <w:t xml:space="preserve">და კენჭისყრაში გამარჯვებული </w:t>
      </w:r>
      <w:r w:rsidR="00EC0519" w:rsidRPr="00FB25E7">
        <w:rPr>
          <w:rFonts w:ascii="Sylfaen" w:hAnsi="Sylfaen" w:cs="Sylfaen"/>
          <w:i/>
          <w:iCs/>
          <w:sz w:val="20"/>
          <w:szCs w:val="20"/>
          <w:u w:val="single"/>
          <w:lang w:val="ka-GE"/>
        </w:rPr>
        <w:t xml:space="preserve">პროექტები. </w:t>
      </w:r>
    </w:p>
    <w:p w14:paraId="673C94BC" w14:textId="302E2A38" w:rsidR="007F3179" w:rsidRPr="00FB25E7" w:rsidRDefault="000520BA" w:rsidP="00EC0519">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 xml:space="preserve">საპროექტო წინადადებების წარდგენა მუნიციპალიტეტის მერიაში შესაძლებელია </w:t>
      </w:r>
      <w:r w:rsidR="00EC0519" w:rsidRPr="00FB25E7">
        <w:rPr>
          <w:rFonts w:ascii="Sylfaen" w:hAnsi="Sylfaen" w:cs="Sylfaen"/>
          <w:i/>
          <w:iCs/>
          <w:sz w:val="20"/>
          <w:szCs w:val="20"/>
          <w:u w:val="single"/>
          <w:lang w:val="ka-GE"/>
        </w:rPr>
        <w:t xml:space="preserve">მატერიალური ან ელექტრონული სახით, </w:t>
      </w:r>
      <w:r w:rsidRPr="00FB25E7">
        <w:rPr>
          <w:rFonts w:ascii="Sylfaen" w:hAnsi="Sylfaen" w:cs="Sylfaen"/>
          <w:i/>
          <w:iCs/>
          <w:sz w:val="20"/>
          <w:szCs w:val="20"/>
          <w:u w:val="single"/>
          <w:lang w:val="ka-GE"/>
        </w:rPr>
        <w:t xml:space="preserve">როგორც ფიზიკური პირის, ასევე საინიციატივო ჯგუფის/სამოქალაქო საზოგადოების ორგანიზაციის მიერ. </w:t>
      </w:r>
    </w:p>
    <w:p w14:paraId="203E008B" w14:textId="45744D9F" w:rsidR="00EC0519" w:rsidRPr="00FB25E7" w:rsidRDefault="000520BA" w:rsidP="00EC0519">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მერიაში წარმოდგენილი საპროექტო წინადადებები უნდა აკმაყოფილებდეს წინასწარ დაწესებულ კრიტერიუმებს</w:t>
      </w:r>
      <w:r w:rsidR="007F3179" w:rsidRPr="00FB25E7">
        <w:rPr>
          <w:rFonts w:ascii="Sylfaen" w:hAnsi="Sylfaen" w:cs="Sylfaen"/>
          <w:i/>
          <w:iCs/>
          <w:sz w:val="20"/>
          <w:szCs w:val="20"/>
          <w:u w:val="single"/>
          <w:lang w:val="ka-GE"/>
        </w:rPr>
        <w:t xml:space="preserve">. </w:t>
      </w:r>
      <w:r w:rsidRPr="00FB25E7">
        <w:rPr>
          <w:rFonts w:ascii="Sylfaen" w:hAnsi="Sylfaen" w:cs="Sylfaen"/>
          <w:i/>
          <w:iCs/>
          <w:sz w:val="20"/>
          <w:szCs w:val="20"/>
          <w:u w:val="single"/>
          <w:lang w:val="ka-GE"/>
        </w:rPr>
        <w:t>საპროექტო წინადადებების პირველადი გადარჩევ</w:t>
      </w:r>
      <w:r w:rsidR="00EC0519" w:rsidRPr="00FB25E7">
        <w:rPr>
          <w:rFonts w:ascii="Sylfaen" w:hAnsi="Sylfaen" w:cs="Sylfaen"/>
          <w:i/>
          <w:iCs/>
          <w:sz w:val="20"/>
          <w:szCs w:val="20"/>
          <w:u w:val="single"/>
          <w:lang w:val="ka-GE"/>
        </w:rPr>
        <w:t>ის ეტაპზე</w:t>
      </w:r>
      <w:r w:rsidRPr="00FB25E7">
        <w:rPr>
          <w:rFonts w:ascii="Sylfaen" w:hAnsi="Sylfaen" w:cs="Sylfaen"/>
          <w:i/>
          <w:iCs/>
          <w:sz w:val="20"/>
          <w:szCs w:val="20"/>
          <w:u w:val="single"/>
          <w:lang w:val="ka-GE"/>
        </w:rPr>
        <w:t xml:space="preserve"> სპეციალურად ამ მიზნით შექმნილი სამუშაო ჯგუფი აფასებს, აკმაყოფილებს თუ არა საპროექტო წინადა</w:t>
      </w:r>
      <w:r w:rsidR="00EC0519" w:rsidRPr="00FB25E7">
        <w:rPr>
          <w:rFonts w:ascii="Sylfaen" w:hAnsi="Sylfaen" w:cs="Sylfaen"/>
          <w:i/>
          <w:iCs/>
          <w:sz w:val="20"/>
          <w:szCs w:val="20"/>
          <w:u w:val="single"/>
          <w:lang w:val="ka-GE"/>
        </w:rPr>
        <w:t>დე</w:t>
      </w:r>
      <w:r w:rsidRPr="00FB25E7">
        <w:rPr>
          <w:rFonts w:ascii="Sylfaen" w:hAnsi="Sylfaen" w:cs="Sylfaen"/>
          <w:i/>
          <w:iCs/>
          <w:sz w:val="20"/>
          <w:szCs w:val="20"/>
          <w:u w:val="single"/>
          <w:lang w:val="ka-GE"/>
        </w:rPr>
        <w:t>ბა წინასწარ დაწესებულ კრიტერიუმებს</w:t>
      </w:r>
      <w:r w:rsidR="00EC0519" w:rsidRPr="00FB25E7">
        <w:rPr>
          <w:rFonts w:ascii="Sylfaen" w:hAnsi="Sylfaen" w:cs="Sylfaen"/>
          <w:i/>
          <w:iCs/>
          <w:sz w:val="20"/>
          <w:szCs w:val="20"/>
          <w:u w:val="single"/>
          <w:lang w:val="ka-GE"/>
        </w:rPr>
        <w:t>, მათ შორის საპროექტო წინადადების განხორციელება უნდა შედიოდეს თვითმმართველობის საკუთარ უფლებამოსილებებში; საპროექტო წინადადების განსახორციელებლად საჭირო სავარაუდო თანხა არ უნდა აღემატებოდეს მერის ბრძანებით საპროექტო წინადადებებისთვის განსაზღვრულ მაქსიმალურ თანხას; წინადადებით შემოთავაზებული პროექტი არ უნდა იყოს მიმდინარე, ან ისედაც ჩადებული ბიუჯეტში (ბიუჯეტის პროექტში); პროექტის განხორციელება უნდა იყოს ტექნიკურად შესაძლებელი და სხვ.</w:t>
      </w:r>
    </w:p>
    <w:p w14:paraId="7737AA7B" w14:textId="77777777" w:rsidR="00E05BE5" w:rsidRPr="00FB25E7" w:rsidRDefault="000520BA" w:rsidP="000520BA">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 xml:space="preserve">წინადადებები, რომლებიც აკმაყოფილებს წინასწარ დაწესებულ კრიტერიუმებს, გადადის კენჭისყრის ეტაპზე; </w:t>
      </w:r>
    </w:p>
    <w:p w14:paraId="49590513" w14:textId="4D48A6E6" w:rsidR="00EE5DC3" w:rsidRPr="00FB25E7" w:rsidRDefault="000520BA" w:rsidP="000520BA">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კენჭისყრა ტარდება ელექტრონულად</w:t>
      </w:r>
      <w:r w:rsidR="00EE5DC3" w:rsidRPr="00FB25E7">
        <w:rPr>
          <w:rFonts w:ascii="Sylfaen" w:hAnsi="Sylfaen" w:cs="Sylfaen"/>
          <w:i/>
          <w:iCs/>
          <w:sz w:val="20"/>
          <w:szCs w:val="20"/>
          <w:u w:val="single"/>
          <w:lang w:val="ka-GE"/>
        </w:rPr>
        <w:t xml:space="preserve"> და მატერიალურად. </w:t>
      </w:r>
      <w:r w:rsidRPr="00FB25E7">
        <w:rPr>
          <w:rFonts w:ascii="Sylfaen" w:hAnsi="Sylfaen" w:cs="Sylfaen"/>
          <w:i/>
          <w:iCs/>
          <w:sz w:val="20"/>
          <w:szCs w:val="20"/>
          <w:u w:val="single"/>
          <w:lang w:val="ka-GE"/>
        </w:rPr>
        <w:t xml:space="preserve">კენჭისყრაში მონაწილეობის უფლება აქვს დუშეთის მუნიციპალიტეტში საცხოვრებლად რეგისტრირებულ საქართველოს მოქალაქეს. გამარჯვებულად ცხადდება ის პროექტ(ებ)ი, რომელმაც დააგროვა ხმების ყველაზე მეტი ოდენობა, მაგრამ არანაკლებ 265 ხმისა. </w:t>
      </w:r>
    </w:p>
    <w:p w14:paraId="6C5D3E8A" w14:textId="38F6C935" w:rsidR="00C94AD2" w:rsidRPr="00FB25E7" w:rsidRDefault="00EE5DC3" w:rsidP="000520BA">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lastRenderedPageBreak/>
        <w:t>მიმდინარე წელ</w:t>
      </w:r>
      <w:r w:rsidR="009E2CA6" w:rsidRPr="00FB25E7">
        <w:rPr>
          <w:rFonts w:ascii="Sylfaen" w:hAnsi="Sylfaen" w:cs="Sylfaen"/>
          <w:i/>
          <w:iCs/>
          <w:sz w:val="20"/>
          <w:szCs w:val="20"/>
          <w:u w:val="single"/>
          <w:lang w:val="ka-GE"/>
        </w:rPr>
        <w:t xml:space="preserve">ს პროგრამის მიმდინარეობისას </w:t>
      </w:r>
      <w:r w:rsidR="00E05BE5" w:rsidRPr="00FB25E7">
        <w:rPr>
          <w:rFonts w:ascii="Sylfaen" w:hAnsi="Sylfaen" w:cs="Sylfaen"/>
          <w:i/>
          <w:iCs/>
          <w:sz w:val="20"/>
          <w:szCs w:val="20"/>
          <w:u w:val="single"/>
          <w:lang w:val="ka-GE"/>
        </w:rPr>
        <w:t xml:space="preserve">გამოყენებული იქნა ხელოვნური </w:t>
      </w:r>
      <w:r w:rsidR="00C94AD2" w:rsidRPr="00FB25E7">
        <w:rPr>
          <w:rFonts w:ascii="Sylfaen" w:hAnsi="Sylfaen" w:cs="Sylfaen"/>
          <w:i/>
          <w:iCs/>
          <w:sz w:val="20"/>
          <w:szCs w:val="20"/>
          <w:u w:val="single"/>
          <w:lang w:val="ka-GE"/>
        </w:rPr>
        <w:t xml:space="preserve">ინტელექტის </w:t>
      </w:r>
      <w:r w:rsidR="00E05BE5" w:rsidRPr="00FB25E7">
        <w:rPr>
          <w:rFonts w:ascii="Sylfaen" w:hAnsi="Sylfaen" w:cs="Sylfaen"/>
          <w:i/>
          <w:iCs/>
          <w:sz w:val="20"/>
          <w:szCs w:val="20"/>
          <w:u w:val="single"/>
          <w:lang w:val="ka-GE"/>
        </w:rPr>
        <w:t xml:space="preserve">ბაზაზე შექმნილი პროექტირების და ვიზუალიზაციის ინსტრუმენტები. </w:t>
      </w:r>
    </w:p>
    <w:p w14:paraId="4FFE54C3" w14:textId="5CD754BF" w:rsidR="00EE5DC3" w:rsidRPr="00FB25E7" w:rsidRDefault="00E05BE5" w:rsidP="000520BA">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 xml:space="preserve">კერძოდ, მოქალაქეთა მიერ წარმოდგენილი საპროექტო წინადადებები, </w:t>
      </w:r>
      <w:r w:rsidR="00C94AD2" w:rsidRPr="00FB25E7">
        <w:rPr>
          <w:rFonts w:ascii="Sylfaen" w:hAnsi="Sylfaen" w:cs="Sylfaen"/>
          <w:i/>
          <w:iCs/>
          <w:sz w:val="20"/>
          <w:szCs w:val="20"/>
          <w:u w:val="single"/>
          <w:lang w:val="ka-GE"/>
        </w:rPr>
        <w:t xml:space="preserve">რომლებმაც გაიარეს გადარჩევის ეტაპი, მუნიციპალიტეტის მიერ, პარტნიორი ორგანიზაციის </w:t>
      </w:r>
      <w:r w:rsidR="00C94AD2" w:rsidRPr="00FB25E7">
        <w:rPr>
          <w:rFonts w:ascii="Sylfaen" w:hAnsi="Sylfaen" w:cs="Sylfaen"/>
          <w:i/>
          <w:iCs/>
          <w:sz w:val="20"/>
          <w:szCs w:val="20"/>
          <w:u w:val="single"/>
        </w:rPr>
        <w:t>- UNDP</w:t>
      </w:r>
      <w:r w:rsidR="00C94AD2" w:rsidRPr="00FB25E7">
        <w:rPr>
          <w:rFonts w:ascii="Sylfaen" w:hAnsi="Sylfaen" w:cs="Sylfaen"/>
          <w:i/>
          <w:iCs/>
          <w:sz w:val="20"/>
          <w:szCs w:val="20"/>
          <w:u w:val="single"/>
          <w:lang w:val="ka-GE"/>
        </w:rPr>
        <w:t xml:space="preserve">-ს მიერ მოწვეული </w:t>
      </w:r>
      <w:r w:rsidR="00490CE8" w:rsidRPr="00FB25E7">
        <w:rPr>
          <w:rFonts w:ascii="Sylfaen" w:hAnsi="Sylfaen" w:cs="Sylfaen"/>
          <w:i/>
          <w:iCs/>
          <w:sz w:val="20"/>
          <w:szCs w:val="20"/>
          <w:u w:val="single"/>
          <w:lang w:val="ka-GE"/>
        </w:rPr>
        <w:t xml:space="preserve">უცხოელი </w:t>
      </w:r>
      <w:r w:rsidR="00C94AD2" w:rsidRPr="00FB25E7">
        <w:rPr>
          <w:rFonts w:ascii="Sylfaen" w:hAnsi="Sylfaen" w:cs="Sylfaen"/>
          <w:i/>
          <w:iCs/>
          <w:sz w:val="20"/>
          <w:szCs w:val="20"/>
          <w:u w:val="single"/>
          <w:lang w:val="ka-GE"/>
        </w:rPr>
        <w:t xml:space="preserve">ექსპერტის დახმარებით, დამუშავდა </w:t>
      </w:r>
      <w:r w:rsidR="00250512" w:rsidRPr="00FB25E7">
        <w:rPr>
          <w:rFonts w:ascii="Sylfaen" w:hAnsi="Sylfaen" w:cs="Sylfaen"/>
          <w:i/>
          <w:iCs/>
          <w:sz w:val="20"/>
          <w:szCs w:val="20"/>
          <w:u w:val="single"/>
          <w:lang w:val="ka-GE"/>
        </w:rPr>
        <w:t xml:space="preserve">გამოსახულების გენერირების სპეციალიზებული </w:t>
      </w:r>
      <w:r w:rsidR="00250512" w:rsidRPr="00FB25E7">
        <w:rPr>
          <w:rFonts w:ascii="Sylfaen" w:hAnsi="Sylfaen" w:cs="Sylfaen"/>
          <w:i/>
          <w:iCs/>
          <w:sz w:val="20"/>
          <w:szCs w:val="20"/>
          <w:u w:val="single"/>
        </w:rPr>
        <w:t xml:space="preserve">AI </w:t>
      </w:r>
      <w:r w:rsidR="00250512" w:rsidRPr="00FB25E7">
        <w:rPr>
          <w:rFonts w:ascii="Sylfaen" w:hAnsi="Sylfaen" w:cs="Sylfaen"/>
          <w:i/>
          <w:iCs/>
          <w:sz w:val="20"/>
          <w:szCs w:val="20"/>
          <w:u w:val="single"/>
          <w:lang w:val="ka-GE"/>
        </w:rPr>
        <w:t>ინსტრუმენტ</w:t>
      </w:r>
      <w:r w:rsidR="00F368A9" w:rsidRPr="00FB25E7">
        <w:rPr>
          <w:rFonts w:ascii="Sylfaen" w:hAnsi="Sylfaen" w:cs="Sylfaen"/>
          <w:i/>
          <w:iCs/>
          <w:sz w:val="20"/>
          <w:szCs w:val="20"/>
          <w:u w:val="single"/>
          <w:lang w:val="ka-GE"/>
        </w:rPr>
        <w:t>ებ</w:t>
      </w:r>
      <w:r w:rsidR="00250512" w:rsidRPr="00FB25E7">
        <w:rPr>
          <w:rFonts w:ascii="Sylfaen" w:hAnsi="Sylfaen" w:cs="Sylfaen"/>
          <w:i/>
          <w:iCs/>
          <w:sz w:val="20"/>
          <w:szCs w:val="20"/>
          <w:u w:val="single"/>
          <w:lang w:val="ka-GE"/>
        </w:rPr>
        <w:t>ით</w:t>
      </w:r>
      <w:r w:rsidR="00F368A9" w:rsidRPr="00FB25E7">
        <w:rPr>
          <w:rFonts w:ascii="Sylfaen" w:hAnsi="Sylfaen" w:cs="Sylfaen"/>
          <w:i/>
          <w:iCs/>
          <w:sz w:val="20"/>
          <w:szCs w:val="20"/>
          <w:u w:val="single"/>
          <w:lang w:val="ka-GE"/>
        </w:rPr>
        <w:t xml:space="preserve"> (</w:t>
      </w:r>
      <w:r w:rsidR="00F368A9" w:rsidRPr="00FB25E7">
        <w:rPr>
          <w:rFonts w:ascii="Sylfaen" w:hAnsi="Sylfaen" w:cs="Sylfaen"/>
          <w:i/>
          <w:iCs/>
          <w:sz w:val="20"/>
          <w:szCs w:val="20"/>
          <w:u w:val="single"/>
        </w:rPr>
        <w:t>U</w:t>
      </w:r>
      <w:proofErr w:type="spellStart"/>
      <w:r w:rsidR="00F368A9" w:rsidRPr="00FB25E7">
        <w:rPr>
          <w:rFonts w:ascii="Sylfaen" w:hAnsi="Sylfaen" w:cs="Sylfaen"/>
          <w:i/>
          <w:iCs/>
          <w:sz w:val="20"/>
          <w:szCs w:val="20"/>
          <w:u w:val="single"/>
          <w:lang w:val="ka-GE"/>
        </w:rPr>
        <w:t>rbanistAI</w:t>
      </w:r>
      <w:proofErr w:type="spellEnd"/>
      <w:r w:rsidR="00F368A9" w:rsidRPr="00FB25E7">
        <w:rPr>
          <w:rFonts w:ascii="Sylfaen" w:hAnsi="Sylfaen" w:cs="Sylfaen"/>
          <w:i/>
          <w:iCs/>
          <w:sz w:val="20"/>
          <w:szCs w:val="20"/>
          <w:u w:val="single"/>
          <w:lang w:val="ka-GE"/>
        </w:rPr>
        <w:t xml:space="preserve"> და სხვ). მუნიციპალიტეტის </w:t>
      </w:r>
      <w:r w:rsidR="00E62958" w:rsidRPr="00FB25E7">
        <w:rPr>
          <w:rFonts w:ascii="Sylfaen" w:hAnsi="Sylfaen" w:cs="Sylfaen"/>
          <w:i/>
          <w:iCs/>
          <w:sz w:val="20"/>
          <w:szCs w:val="20"/>
          <w:u w:val="single"/>
          <w:lang w:val="ka-GE"/>
        </w:rPr>
        <w:t>ამოცანას წარმოადგენდა პროექტების ავტორების მიერ წარმოდგენილი წინადადებების</w:t>
      </w:r>
      <w:r w:rsidR="00F10269" w:rsidRPr="00FB25E7">
        <w:rPr>
          <w:rFonts w:ascii="Sylfaen" w:hAnsi="Sylfaen" w:cs="Sylfaen"/>
          <w:i/>
          <w:iCs/>
          <w:sz w:val="20"/>
          <w:szCs w:val="20"/>
          <w:u w:val="single"/>
          <w:lang w:val="ka-GE"/>
        </w:rPr>
        <w:t xml:space="preserve"> (</w:t>
      </w:r>
      <w:r w:rsidR="001B2FE1" w:rsidRPr="00FB25E7">
        <w:rPr>
          <w:rFonts w:ascii="Sylfaen" w:hAnsi="Sylfaen" w:cs="Sylfaen"/>
          <w:i/>
          <w:iCs/>
          <w:sz w:val="20"/>
          <w:szCs w:val="20"/>
          <w:u w:val="single"/>
          <w:lang w:val="ka-GE"/>
        </w:rPr>
        <w:t xml:space="preserve">საპროექტო იდეის </w:t>
      </w:r>
      <w:r w:rsidR="00F10269" w:rsidRPr="00FB25E7">
        <w:rPr>
          <w:rFonts w:ascii="Sylfaen" w:hAnsi="Sylfaen" w:cs="Sylfaen"/>
          <w:i/>
          <w:iCs/>
          <w:sz w:val="20"/>
          <w:szCs w:val="20"/>
          <w:u w:val="single"/>
          <w:lang w:val="ka-GE"/>
        </w:rPr>
        <w:t>ტექსტური აღწერის)</w:t>
      </w:r>
      <w:r w:rsidR="00E62958" w:rsidRPr="00FB25E7">
        <w:rPr>
          <w:rFonts w:ascii="Sylfaen" w:hAnsi="Sylfaen" w:cs="Sylfaen"/>
          <w:i/>
          <w:iCs/>
          <w:sz w:val="20"/>
          <w:szCs w:val="20"/>
          <w:u w:val="single"/>
          <w:lang w:val="ka-GE"/>
        </w:rPr>
        <w:t xml:space="preserve"> დამუშავება-</w:t>
      </w:r>
      <w:proofErr w:type="spellStart"/>
      <w:r w:rsidR="00E62958" w:rsidRPr="00FB25E7">
        <w:rPr>
          <w:rFonts w:ascii="Sylfaen" w:hAnsi="Sylfaen" w:cs="Sylfaen"/>
          <w:i/>
          <w:iCs/>
          <w:sz w:val="20"/>
          <w:szCs w:val="20"/>
          <w:u w:val="single"/>
          <w:lang w:val="ka-GE"/>
        </w:rPr>
        <w:t>ვიზუალიზება</w:t>
      </w:r>
      <w:proofErr w:type="spellEnd"/>
      <w:r w:rsidR="00E62958" w:rsidRPr="00FB25E7">
        <w:rPr>
          <w:rFonts w:ascii="Sylfaen" w:hAnsi="Sylfaen" w:cs="Sylfaen"/>
          <w:i/>
          <w:iCs/>
          <w:sz w:val="20"/>
          <w:szCs w:val="20"/>
          <w:u w:val="single"/>
          <w:lang w:val="ka-GE"/>
        </w:rPr>
        <w:t>, ცალკეული არქიტექტ</w:t>
      </w:r>
      <w:r w:rsidR="00F10269" w:rsidRPr="00FB25E7">
        <w:rPr>
          <w:rFonts w:ascii="Sylfaen" w:hAnsi="Sylfaen" w:cs="Sylfaen"/>
          <w:i/>
          <w:iCs/>
          <w:sz w:val="20"/>
          <w:szCs w:val="20"/>
          <w:u w:val="single"/>
          <w:lang w:val="ka-GE"/>
        </w:rPr>
        <w:t>უ</w:t>
      </w:r>
      <w:r w:rsidR="00E62958" w:rsidRPr="00FB25E7">
        <w:rPr>
          <w:rFonts w:ascii="Sylfaen" w:hAnsi="Sylfaen" w:cs="Sylfaen"/>
          <w:i/>
          <w:iCs/>
          <w:sz w:val="20"/>
          <w:szCs w:val="20"/>
          <w:u w:val="single"/>
          <w:lang w:val="ka-GE"/>
        </w:rPr>
        <w:t xml:space="preserve">რული ელემენტების დახვეწა და </w:t>
      </w:r>
      <w:r w:rsidR="001B2FE1" w:rsidRPr="00FB25E7">
        <w:rPr>
          <w:rFonts w:ascii="Sylfaen" w:hAnsi="Sylfaen" w:cs="Sylfaen"/>
          <w:i/>
          <w:iCs/>
          <w:sz w:val="20"/>
          <w:szCs w:val="20"/>
          <w:u w:val="single"/>
          <w:lang w:val="ka-GE"/>
        </w:rPr>
        <w:t xml:space="preserve">პროექტის </w:t>
      </w:r>
      <w:r w:rsidR="00E62958" w:rsidRPr="00FB25E7">
        <w:rPr>
          <w:rFonts w:ascii="Sylfaen" w:hAnsi="Sylfaen" w:cs="Sylfaen"/>
          <w:i/>
          <w:iCs/>
          <w:sz w:val="20"/>
          <w:szCs w:val="20"/>
          <w:u w:val="single"/>
          <w:lang w:val="ka-GE"/>
        </w:rPr>
        <w:t xml:space="preserve">უკეთ გასაგები, თვალსაჩინო ფორმით წარდგენა კენჭისყრაზე. </w:t>
      </w:r>
      <w:r w:rsidR="00F10269" w:rsidRPr="00FB25E7">
        <w:rPr>
          <w:rFonts w:ascii="Sylfaen" w:hAnsi="Sylfaen" w:cs="Sylfaen"/>
          <w:i/>
          <w:iCs/>
          <w:sz w:val="20"/>
          <w:szCs w:val="20"/>
          <w:u w:val="single"/>
          <w:lang w:val="ka-GE"/>
        </w:rPr>
        <w:t xml:space="preserve">ამგვარი გადამუშავებით მოქალაქეებს მიეცემოდათ შესაძლებლობა უკეთ შეეფასებინათ თითოეული პროექტის მნიშვნელობა და განხორციელების პერსპექტივა. </w:t>
      </w:r>
    </w:p>
    <w:p w14:paraId="4E01A3D7" w14:textId="77777777" w:rsidR="00AB0D79" w:rsidRPr="00A26391" w:rsidRDefault="00AB0D79" w:rsidP="00AB0D79">
      <w:pPr>
        <w:pStyle w:val="ListParagraph"/>
        <w:ind w:left="1440"/>
        <w:jc w:val="both"/>
        <w:rPr>
          <w:rFonts w:ascii="Sylfaen" w:hAnsi="Sylfaen"/>
          <w:b/>
          <w:lang w:val="ka-GE"/>
        </w:rPr>
      </w:pPr>
    </w:p>
    <w:p w14:paraId="1148BDDB" w14:textId="30D1062F" w:rsidR="005A0708" w:rsidRPr="00AB0D79" w:rsidRDefault="005A0708" w:rsidP="00FE7911">
      <w:pPr>
        <w:pStyle w:val="ListParagraph"/>
        <w:numPr>
          <w:ilvl w:val="0"/>
          <w:numId w:val="16"/>
        </w:numPr>
        <w:jc w:val="both"/>
        <w:rPr>
          <w:rFonts w:ascii="Sylfaen" w:hAnsi="Sylfaen"/>
          <w:b/>
          <w:lang w:val="ka-GE"/>
        </w:rPr>
      </w:pPr>
      <w:r w:rsidRPr="00462C60">
        <w:rPr>
          <w:rFonts w:ascii="Sylfaen" w:hAnsi="Sylfaen"/>
          <w:b/>
          <w:lang w:val="ka-GE"/>
        </w:rPr>
        <w:t>აქტივობათა გეგმა/გრაფიკი</w:t>
      </w:r>
      <w:r w:rsidR="00AE5C6C">
        <w:rPr>
          <w:rFonts w:ascii="Sylfaen" w:hAnsi="Sylfaen"/>
          <w:b/>
          <w:lang w:val="ka-GE"/>
        </w:rPr>
        <w:t>:</w:t>
      </w:r>
    </w:p>
    <w:p w14:paraId="3E76A969" w14:textId="27DBC4F5" w:rsidR="00AB0D79" w:rsidRDefault="007C0D0F" w:rsidP="007C0D0F">
      <w:pPr>
        <w:spacing w:after="0" w:line="240" w:lineRule="auto"/>
        <w:ind w:left="1440" w:firstLine="360"/>
        <w:jc w:val="both"/>
        <w:rPr>
          <w:rFonts w:ascii="Sylfaen" w:hAnsi="Sylfaen" w:cs="Sylfaen"/>
          <w:sz w:val="20"/>
          <w:szCs w:val="20"/>
          <w:lang w:val="ka-GE"/>
        </w:rPr>
      </w:pPr>
      <w:r w:rsidRPr="007C0D0F">
        <w:rPr>
          <w:rFonts w:ascii="Sylfaen" w:hAnsi="Sylfaen" w:cs="Sylfaen"/>
          <w:sz w:val="20"/>
          <w:szCs w:val="20"/>
          <w:lang w:val="ka-GE"/>
        </w:rPr>
        <w:t xml:space="preserve">პროექტი </w:t>
      </w:r>
      <w:r>
        <w:rPr>
          <w:rFonts w:ascii="Sylfaen" w:hAnsi="Sylfaen" w:cs="Sylfaen"/>
          <w:sz w:val="20"/>
          <w:szCs w:val="20"/>
          <w:lang w:val="ka-GE"/>
        </w:rPr>
        <w:t>ხორციელდება</w:t>
      </w:r>
      <w:r w:rsidRPr="007C0D0F">
        <w:rPr>
          <w:rFonts w:ascii="Sylfaen" w:hAnsi="Sylfaen" w:cs="Sylfaen"/>
          <w:sz w:val="20"/>
          <w:szCs w:val="20"/>
          <w:lang w:val="ka-GE"/>
        </w:rPr>
        <w:t xml:space="preserve"> ეტაპებად</w:t>
      </w:r>
      <w:r>
        <w:rPr>
          <w:rFonts w:ascii="Sylfaen" w:hAnsi="Sylfaen" w:cs="Sylfaen"/>
          <w:sz w:val="20"/>
          <w:szCs w:val="20"/>
          <w:lang w:val="ka-GE"/>
        </w:rPr>
        <w:t>, კერძოდ</w:t>
      </w:r>
    </w:p>
    <w:p w14:paraId="2DE27AB7" w14:textId="77777777" w:rsidR="007C0D0F" w:rsidRPr="007C0D0F" w:rsidRDefault="007C0D0F" w:rsidP="007C0D0F">
      <w:pPr>
        <w:spacing w:after="0" w:line="240" w:lineRule="auto"/>
        <w:ind w:left="1440" w:firstLine="360"/>
        <w:jc w:val="both"/>
        <w:rPr>
          <w:rFonts w:ascii="Sylfaen" w:hAnsi="Sylfaen" w:cs="Sylfaen"/>
          <w:sz w:val="20"/>
          <w:szCs w:val="20"/>
          <w:lang w:val="ka-GE"/>
        </w:rPr>
      </w:pPr>
      <w:r w:rsidRPr="007C0D0F">
        <w:rPr>
          <w:rFonts w:ascii="Sylfaen" w:hAnsi="Sylfaen" w:cs="Sylfaen"/>
          <w:sz w:val="20"/>
          <w:szCs w:val="20"/>
          <w:lang w:val="ka-GE"/>
        </w:rPr>
        <w:t>ა) მოსამზადებელი ეტაპი;</w:t>
      </w:r>
    </w:p>
    <w:p w14:paraId="648A7FBE" w14:textId="77777777" w:rsidR="007C0D0F" w:rsidRPr="007C0D0F" w:rsidRDefault="007C0D0F" w:rsidP="007C0D0F">
      <w:pPr>
        <w:spacing w:after="0" w:line="240" w:lineRule="auto"/>
        <w:ind w:left="1440" w:firstLine="360"/>
        <w:jc w:val="both"/>
        <w:rPr>
          <w:rFonts w:ascii="Sylfaen" w:hAnsi="Sylfaen" w:cs="Sylfaen"/>
          <w:sz w:val="20"/>
          <w:szCs w:val="20"/>
          <w:lang w:val="ka-GE"/>
        </w:rPr>
      </w:pPr>
      <w:r w:rsidRPr="007C0D0F">
        <w:rPr>
          <w:rFonts w:ascii="Sylfaen" w:hAnsi="Sylfaen" w:cs="Sylfaen"/>
          <w:sz w:val="20"/>
          <w:szCs w:val="20"/>
          <w:lang w:val="ka-GE"/>
        </w:rPr>
        <w:t>ბ) საპროექტო წინადადებების მიღების ეტაპი;</w:t>
      </w:r>
    </w:p>
    <w:p w14:paraId="30537DE2" w14:textId="6D364EAE" w:rsidR="007C0D0F" w:rsidRPr="007C0D0F" w:rsidRDefault="007C0D0F" w:rsidP="007C0D0F">
      <w:pPr>
        <w:spacing w:after="0" w:line="240" w:lineRule="auto"/>
        <w:ind w:left="1440" w:firstLine="360"/>
        <w:jc w:val="both"/>
        <w:rPr>
          <w:rFonts w:ascii="Sylfaen" w:hAnsi="Sylfaen" w:cs="Sylfaen"/>
          <w:sz w:val="20"/>
          <w:szCs w:val="20"/>
          <w:lang w:val="ka-GE"/>
        </w:rPr>
      </w:pPr>
      <w:r w:rsidRPr="007C0D0F">
        <w:rPr>
          <w:rFonts w:ascii="Sylfaen" w:hAnsi="Sylfaen" w:cs="Sylfaen"/>
          <w:sz w:val="20"/>
          <w:szCs w:val="20"/>
          <w:lang w:val="ka-GE"/>
        </w:rPr>
        <w:t>გ) საპროექტო წინადადებების პირველადი გადარჩევა</w:t>
      </w:r>
      <w:r w:rsidR="003A1FEE">
        <w:rPr>
          <w:rFonts w:ascii="Sylfaen" w:hAnsi="Sylfaen" w:cs="Sylfaen"/>
          <w:sz w:val="20"/>
          <w:szCs w:val="20"/>
          <w:lang w:val="ka-GE"/>
        </w:rPr>
        <w:t xml:space="preserve">, პროექტების </w:t>
      </w:r>
      <w:r w:rsidR="003A1FEE">
        <w:rPr>
          <w:rFonts w:ascii="Sylfaen" w:hAnsi="Sylfaen" w:cs="Sylfaen"/>
          <w:sz w:val="20"/>
          <w:szCs w:val="20"/>
        </w:rPr>
        <w:t>AI</w:t>
      </w:r>
      <w:r w:rsidR="003A1FEE">
        <w:rPr>
          <w:rFonts w:ascii="Sylfaen" w:hAnsi="Sylfaen" w:cs="Sylfaen"/>
          <w:sz w:val="20"/>
          <w:szCs w:val="20"/>
          <w:lang w:val="ka-GE"/>
        </w:rPr>
        <w:t xml:space="preserve"> ინსტრუმენტებით დამუშავება</w:t>
      </w:r>
      <w:r w:rsidRPr="007C0D0F">
        <w:rPr>
          <w:rFonts w:ascii="Sylfaen" w:hAnsi="Sylfaen" w:cs="Sylfaen"/>
          <w:sz w:val="20"/>
          <w:szCs w:val="20"/>
          <w:lang w:val="ka-GE"/>
        </w:rPr>
        <w:t>;</w:t>
      </w:r>
    </w:p>
    <w:p w14:paraId="0E11031F" w14:textId="77777777" w:rsidR="007C0D0F" w:rsidRPr="007C0D0F" w:rsidRDefault="007C0D0F" w:rsidP="007C0D0F">
      <w:pPr>
        <w:spacing w:after="0" w:line="240" w:lineRule="auto"/>
        <w:ind w:left="1440" w:firstLine="360"/>
        <w:jc w:val="both"/>
        <w:rPr>
          <w:rFonts w:ascii="Sylfaen" w:hAnsi="Sylfaen" w:cs="Sylfaen"/>
          <w:sz w:val="20"/>
          <w:szCs w:val="20"/>
          <w:lang w:val="ka-GE"/>
        </w:rPr>
      </w:pPr>
      <w:r w:rsidRPr="007C0D0F">
        <w:rPr>
          <w:rFonts w:ascii="Sylfaen" w:hAnsi="Sylfaen" w:cs="Sylfaen"/>
          <w:sz w:val="20"/>
          <w:szCs w:val="20"/>
          <w:lang w:val="ka-GE"/>
        </w:rPr>
        <w:t>დ) კენჭისყრის ეტაპი;</w:t>
      </w:r>
    </w:p>
    <w:p w14:paraId="5DEFB69C" w14:textId="1DFD8D95" w:rsidR="007C0D0F" w:rsidRPr="007C0D0F" w:rsidRDefault="007C0D0F" w:rsidP="007C0D0F">
      <w:pPr>
        <w:spacing w:after="0" w:line="240" w:lineRule="auto"/>
        <w:ind w:left="1440" w:firstLine="360"/>
        <w:jc w:val="both"/>
        <w:rPr>
          <w:rFonts w:ascii="Sylfaen" w:hAnsi="Sylfaen" w:cs="Sylfaen"/>
          <w:sz w:val="20"/>
          <w:szCs w:val="20"/>
          <w:lang w:val="ka-GE"/>
        </w:rPr>
      </w:pPr>
      <w:r w:rsidRPr="007C0D0F">
        <w:rPr>
          <w:rFonts w:ascii="Sylfaen" w:hAnsi="Sylfaen" w:cs="Sylfaen"/>
          <w:sz w:val="20"/>
          <w:szCs w:val="20"/>
          <w:lang w:val="ka-GE"/>
        </w:rPr>
        <w:t>ე) გამარჯვებული პროექტ(ებ)ის გამოვლენა და პროექტ(ებ)ის დამუშავება ბიუჯეტში გათვალისწინების</w:t>
      </w:r>
      <w:r>
        <w:rPr>
          <w:rFonts w:ascii="Sylfaen" w:hAnsi="Sylfaen" w:cs="Sylfaen"/>
          <w:sz w:val="20"/>
          <w:szCs w:val="20"/>
          <w:lang w:val="ka-GE"/>
        </w:rPr>
        <w:t xml:space="preserve"> </w:t>
      </w:r>
      <w:r w:rsidRPr="007C0D0F">
        <w:rPr>
          <w:rFonts w:ascii="Sylfaen" w:hAnsi="Sylfaen" w:cs="Sylfaen"/>
          <w:sz w:val="20"/>
          <w:szCs w:val="20"/>
          <w:lang w:val="ka-GE"/>
        </w:rPr>
        <w:t>მიზნით;</w:t>
      </w:r>
    </w:p>
    <w:p w14:paraId="503D779B" w14:textId="77777777" w:rsidR="007C0D0F" w:rsidRPr="007C0D0F" w:rsidRDefault="007C0D0F" w:rsidP="007C0D0F">
      <w:pPr>
        <w:spacing w:after="0" w:line="240" w:lineRule="auto"/>
        <w:ind w:left="1440" w:firstLine="360"/>
        <w:jc w:val="both"/>
        <w:rPr>
          <w:rFonts w:ascii="Sylfaen" w:hAnsi="Sylfaen" w:cs="Sylfaen"/>
          <w:sz w:val="20"/>
          <w:szCs w:val="20"/>
          <w:lang w:val="ka-GE"/>
        </w:rPr>
      </w:pPr>
      <w:r w:rsidRPr="007C0D0F">
        <w:rPr>
          <w:rFonts w:ascii="Sylfaen" w:hAnsi="Sylfaen" w:cs="Sylfaen"/>
          <w:sz w:val="20"/>
          <w:szCs w:val="20"/>
          <w:lang w:val="ka-GE"/>
        </w:rPr>
        <w:t>ვ) პროექტ(ებ)ის განხორციელება;</w:t>
      </w:r>
    </w:p>
    <w:p w14:paraId="25F222FA" w14:textId="61225597" w:rsidR="007C0D0F" w:rsidRDefault="007C0D0F" w:rsidP="007C0D0F">
      <w:pPr>
        <w:spacing w:after="0" w:line="240" w:lineRule="auto"/>
        <w:ind w:left="1440" w:firstLine="360"/>
        <w:jc w:val="both"/>
        <w:rPr>
          <w:rFonts w:ascii="Sylfaen" w:hAnsi="Sylfaen" w:cs="Sylfaen"/>
          <w:sz w:val="20"/>
          <w:szCs w:val="20"/>
          <w:lang w:val="ka-GE"/>
        </w:rPr>
      </w:pPr>
      <w:r w:rsidRPr="007C0D0F">
        <w:rPr>
          <w:rFonts w:ascii="Sylfaen" w:hAnsi="Sylfaen" w:cs="Sylfaen"/>
          <w:sz w:val="20"/>
          <w:szCs w:val="20"/>
          <w:lang w:val="ka-GE"/>
        </w:rPr>
        <w:t>ზ) პროექტ(ებ)ის მონიტორინგი და შეფასება.</w:t>
      </w:r>
    </w:p>
    <w:p w14:paraId="1ED9F505" w14:textId="06BF3189" w:rsidR="007C0D0F" w:rsidRDefault="007C0D0F" w:rsidP="007C0D0F">
      <w:pPr>
        <w:spacing w:after="0" w:line="240" w:lineRule="auto"/>
        <w:ind w:left="1440" w:firstLine="360"/>
        <w:jc w:val="both"/>
        <w:rPr>
          <w:rFonts w:ascii="Sylfaen" w:hAnsi="Sylfaen" w:cs="Sylfaen"/>
          <w:sz w:val="20"/>
          <w:szCs w:val="20"/>
          <w:lang w:val="ka-GE"/>
        </w:rPr>
      </w:pPr>
      <w:r>
        <w:rPr>
          <w:rFonts w:ascii="Sylfaen" w:hAnsi="Sylfaen" w:cs="Sylfaen"/>
          <w:sz w:val="20"/>
          <w:szCs w:val="20"/>
          <w:lang w:val="ka-GE"/>
        </w:rPr>
        <w:t>თითოეული ეტაპი მოიცავს არაერთ აქტივობას, რომელთა ნაწილი ატარებს საინფორმაციო/საკონსულტაციო ხასიათს, ნაწილი დაკავშირებულია მონაცემთა ტექნიკურ დამუშავებასთან და ადმინისტრირებასთან.</w:t>
      </w:r>
    </w:p>
    <w:p w14:paraId="70F597F5" w14:textId="77777777" w:rsidR="00AB0D79" w:rsidRPr="00FE7911" w:rsidRDefault="00AB0D79" w:rsidP="00AB0D79">
      <w:pPr>
        <w:pStyle w:val="ListParagraph"/>
        <w:ind w:left="1440"/>
        <w:jc w:val="both"/>
        <w:rPr>
          <w:rFonts w:ascii="Sylfaen" w:hAnsi="Sylfaen"/>
          <w:b/>
          <w:lang w:val="ka-GE"/>
        </w:rPr>
      </w:pPr>
    </w:p>
    <w:p w14:paraId="5A0DACB6" w14:textId="3EDD8969" w:rsidR="00934348" w:rsidRDefault="00FE7911" w:rsidP="00934348">
      <w:pPr>
        <w:pStyle w:val="ListParagraph"/>
        <w:numPr>
          <w:ilvl w:val="0"/>
          <w:numId w:val="16"/>
        </w:numPr>
        <w:jc w:val="both"/>
        <w:rPr>
          <w:rFonts w:ascii="Sylfaen" w:hAnsi="Sylfaen"/>
          <w:i/>
          <w:u w:val="single"/>
          <w:lang w:val="ka-GE"/>
        </w:rPr>
      </w:pPr>
      <w:r w:rsidRPr="003228EA">
        <w:rPr>
          <w:rFonts w:ascii="Sylfaen" w:hAnsi="Sylfaen"/>
          <w:b/>
          <w:lang w:val="ka-GE"/>
        </w:rPr>
        <w:t xml:space="preserve">პროექტის </w:t>
      </w:r>
      <w:r w:rsidR="005A0708" w:rsidRPr="003228EA">
        <w:rPr>
          <w:rFonts w:ascii="Sylfaen" w:hAnsi="Sylfaen"/>
          <w:b/>
          <w:lang w:val="ka-GE"/>
        </w:rPr>
        <w:t>განხორციელებისათვის მიღებულ</w:t>
      </w:r>
      <w:r w:rsidR="00A26391" w:rsidRPr="003228EA">
        <w:rPr>
          <w:rFonts w:ascii="Sylfaen" w:hAnsi="Sylfaen"/>
          <w:b/>
          <w:lang w:val="ka-GE"/>
        </w:rPr>
        <w:t>ი/</w:t>
      </w:r>
      <w:r w:rsidR="005A0708" w:rsidRPr="003228EA">
        <w:rPr>
          <w:rFonts w:ascii="Sylfaen" w:hAnsi="Sylfaen"/>
          <w:b/>
          <w:lang w:val="ka-GE"/>
        </w:rPr>
        <w:t>გაფორმებული</w:t>
      </w:r>
      <w:r w:rsidR="00A26391" w:rsidRPr="003228EA">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3228EA">
        <w:rPr>
          <w:rFonts w:ascii="Sylfaen" w:hAnsi="Sylfaen"/>
          <w:b/>
          <w:lang w:val="ka-GE"/>
        </w:rPr>
        <w:t>ჩამონათვალი</w:t>
      </w:r>
      <w:r w:rsidR="005A0708" w:rsidRPr="003228EA">
        <w:rPr>
          <w:rFonts w:ascii="Sylfaen" w:hAnsi="Sylfaen"/>
          <w:lang w:val="ka-GE"/>
        </w:rPr>
        <w:t xml:space="preserve"> (</w:t>
      </w:r>
      <w:r w:rsidR="00A26391" w:rsidRPr="003228EA">
        <w:rPr>
          <w:rFonts w:ascii="Sylfaen" w:hAnsi="Sylfaen"/>
          <w:lang w:val="ka-GE"/>
        </w:rPr>
        <w:t xml:space="preserve">მუნიციპალიტეტის რელევანტური სტრატეგიული დოკუმენტები, განვითარების გეგმა, </w:t>
      </w:r>
      <w:r w:rsidR="005A0708" w:rsidRPr="003228EA">
        <w:rPr>
          <w:rFonts w:ascii="Sylfaen" w:hAnsi="Sylfaen"/>
          <w:lang w:val="ka-GE"/>
        </w:rPr>
        <w:t xml:space="preserve">ბრძანებები, განკარგულებები, დადგენილებები, რეზოლუციები, </w:t>
      </w:r>
      <w:r w:rsidRPr="003228EA">
        <w:rPr>
          <w:rFonts w:ascii="Sylfaen" w:hAnsi="Sylfaen"/>
          <w:lang w:val="ka-GE"/>
        </w:rPr>
        <w:t>შეხვედრის ოქმები,</w:t>
      </w:r>
      <w:r>
        <w:rPr>
          <w:rFonts w:ascii="Sylfaen" w:hAnsi="Sylfaen"/>
          <w:lang w:val="ka-GE"/>
        </w:rPr>
        <w:t xml:space="preserve"> </w:t>
      </w:r>
      <w:r w:rsidR="005A0708" w:rsidRPr="00462C60">
        <w:rPr>
          <w:rFonts w:ascii="Sylfaen" w:hAnsi="Sylfaen"/>
          <w:lang w:val="ka-GE"/>
        </w:rPr>
        <w:t>ინსტრუქციები</w:t>
      </w:r>
      <w:r w:rsidR="00243D5A">
        <w:rPr>
          <w:rFonts w:ascii="Sylfaen" w:hAnsi="Sylfaen"/>
          <w:lang w:val="ka-GE"/>
        </w:rPr>
        <w:t xml:space="preserve"> და ა.შ.</w:t>
      </w:r>
      <w:r w:rsidR="005A0708" w:rsidRPr="00462C60">
        <w:rPr>
          <w:rFonts w:ascii="Sylfaen" w:hAnsi="Sylfaen"/>
          <w:lang w:val="ka-GE"/>
        </w:rPr>
        <w:t xml:space="preserve">). </w:t>
      </w:r>
      <w:r w:rsidR="005A0708"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661798E4" w14:textId="5C2BD0A5" w:rsidR="008E2D46" w:rsidRPr="00FB25E7" w:rsidRDefault="008E2D46" w:rsidP="008E2D46">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 xml:space="preserve">დუშეთის მუნიციპალიტეტის საკრებულოს 2023 წლის 31 აგვისტოს N21 დადგენილება „დუშეთის მუნიციპალიტეტის </w:t>
      </w:r>
      <w:proofErr w:type="spellStart"/>
      <w:r w:rsidRPr="00FB25E7">
        <w:rPr>
          <w:rFonts w:ascii="Sylfaen" w:hAnsi="Sylfaen" w:cs="Sylfaen"/>
          <w:i/>
          <w:iCs/>
          <w:sz w:val="20"/>
          <w:szCs w:val="20"/>
          <w:u w:val="single"/>
          <w:lang w:val="ka-GE"/>
        </w:rPr>
        <w:t>მონაწილეობითი</w:t>
      </w:r>
      <w:proofErr w:type="spellEnd"/>
      <w:r w:rsidRPr="00FB25E7">
        <w:rPr>
          <w:rFonts w:ascii="Sylfaen" w:hAnsi="Sylfaen" w:cs="Sylfaen"/>
          <w:i/>
          <w:iCs/>
          <w:sz w:val="20"/>
          <w:szCs w:val="20"/>
          <w:u w:val="single"/>
          <w:lang w:val="ka-GE"/>
        </w:rPr>
        <w:t xml:space="preserve"> </w:t>
      </w:r>
      <w:proofErr w:type="spellStart"/>
      <w:r w:rsidRPr="00FB25E7">
        <w:rPr>
          <w:rFonts w:ascii="Sylfaen" w:hAnsi="Sylfaen" w:cs="Sylfaen"/>
          <w:i/>
          <w:iCs/>
          <w:sz w:val="20"/>
          <w:szCs w:val="20"/>
          <w:u w:val="single"/>
          <w:lang w:val="ka-GE"/>
        </w:rPr>
        <w:t>ბიუჯეტირების</w:t>
      </w:r>
      <w:proofErr w:type="spellEnd"/>
      <w:r w:rsidRPr="00FB25E7">
        <w:rPr>
          <w:rFonts w:ascii="Sylfaen" w:hAnsi="Sylfaen" w:cs="Sylfaen"/>
          <w:i/>
          <w:iCs/>
          <w:sz w:val="20"/>
          <w:szCs w:val="20"/>
          <w:u w:val="single"/>
          <w:lang w:val="ka-GE"/>
        </w:rPr>
        <w:t xml:space="preserve"> პროგრამის დებულების დამტკიცების შესახებ“</w:t>
      </w:r>
    </w:p>
    <w:p w14:paraId="74684C81" w14:textId="6B40A2ED" w:rsidR="008E2D46" w:rsidRPr="00FB25E7" w:rsidRDefault="008E2D46" w:rsidP="009806ED">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 xml:space="preserve">დუშეთის მუნიციპალიტეტის მერის ბრძანება </w:t>
      </w:r>
      <w:r w:rsidR="009806ED" w:rsidRPr="00FB25E7">
        <w:rPr>
          <w:rFonts w:ascii="Sylfaen" w:hAnsi="Sylfaen" w:cs="Sylfaen"/>
          <w:i/>
          <w:iCs/>
          <w:sz w:val="20"/>
          <w:szCs w:val="20"/>
          <w:u w:val="single"/>
          <w:lang w:val="ka-GE"/>
        </w:rPr>
        <w:t xml:space="preserve">2024 წლის 17 ივლისის #ბ132. 132241991 ბრძანება „დუშეთის მუნიციპალიტეტში </w:t>
      </w:r>
      <w:proofErr w:type="spellStart"/>
      <w:r w:rsidR="009806ED" w:rsidRPr="00FB25E7">
        <w:rPr>
          <w:rFonts w:ascii="Sylfaen" w:hAnsi="Sylfaen" w:cs="Sylfaen"/>
          <w:i/>
          <w:iCs/>
          <w:sz w:val="20"/>
          <w:szCs w:val="20"/>
          <w:u w:val="single"/>
          <w:lang w:val="ka-GE"/>
        </w:rPr>
        <w:t>მონაწილეობითი</w:t>
      </w:r>
      <w:proofErr w:type="spellEnd"/>
      <w:r w:rsidR="009806ED" w:rsidRPr="00FB25E7">
        <w:rPr>
          <w:rFonts w:ascii="Sylfaen" w:hAnsi="Sylfaen" w:cs="Sylfaen"/>
          <w:i/>
          <w:iCs/>
          <w:sz w:val="20"/>
          <w:szCs w:val="20"/>
          <w:u w:val="single"/>
          <w:lang w:val="ka-GE"/>
        </w:rPr>
        <w:t xml:space="preserve"> </w:t>
      </w:r>
      <w:proofErr w:type="spellStart"/>
      <w:r w:rsidR="009806ED" w:rsidRPr="00FB25E7">
        <w:rPr>
          <w:rFonts w:ascii="Sylfaen" w:hAnsi="Sylfaen" w:cs="Sylfaen"/>
          <w:i/>
          <w:iCs/>
          <w:sz w:val="20"/>
          <w:szCs w:val="20"/>
          <w:u w:val="single"/>
          <w:lang w:val="ka-GE"/>
        </w:rPr>
        <w:t>ბიუჯეტირების</w:t>
      </w:r>
      <w:proofErr w:type="spellEnd"/>
      <w:r w:rsidR="009806ED" w:rsidRPr="00FB25E7">
        <w:rPr>
          <w:rFonts w:ascii="Sylfaen" w:hAnsi="Sylfaen" w:cs="Sylfaen"/>
          <w:i/>
          <w:iCs/>
          <w:sz w:val="20"/>
          <w:szCs w:val="20"/>
          <w:u w:val="single"/>
          <w:lang w:val="ka-GE"/>
        </w:rPr>
        <w:t xml:space="preserve"> ხელშეწყობის პროგრამის თაობაზე“</w:t>
      </w:r>
    </w:p>
    <w:p w14:paraId="03A8FA87" w14:textId="77777777" w:rsidR="00AB0D79" w:rsidRPr="00934348" w:rsidRDefault="00AB0D79" w:rsidP="00AB0D79">
      <w:pPr>
        <w:pStyle w:val="ListParagraph"/>
        <w:ind w:left="1440"/>
        <w:jc w:val="both"/>
        <w:rPr>
          <w:rFonts w:ascii="Sylfaen" w:hAnsi="Sylfaen"/>
          <w:i/>
          <w:u w:val="single"/>
          <w:lang w:val="ka-GE"/>
        </w:rPr>
      </w:pPr>
    </w:p>
    <w:p w14:paraId="010C3CE7" w14:textId="313294A4" w:rsidR="00AB0D79" w:rsidRPr="007524EF" w:rsidRDefault="005A0708" w:rsidP="00AB0D79">
      <w:pPr>
        <w:pStyle w:val="ListParagraph"/>
        <w:numPr>
          <w:ilvl w:val="0"/>
          <w:numId w:val="16"/>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sidR="00872462">
        <w:rPr>
          <w:rFonts w:ascii="Sylfaen" w:hAnsi="Sylfaen"/>
          <w:b/>
          <w:lang w:val="ka-GE"/>
        </w:rPr>
        <w:t xml:space="preserve"> </w:t>
      </w:r>
      <w:r w:rsidR="00872462" w:rsidRPr="003228EA">
        <w:rPr>
          <w:rFonts w:ascii="Sylfaen" w:hAnsi="Sylfaen"/>
          <w:bCs/>
          <w:lang w:val="ka-GE"/>
        </w:rPr>
        <w:t xml:space="preserve">(მ.შ.მიზნობრივი და მოწყვლადი ჯგუფების, უმცირესობების, ქალების, </w:t>
      </w:r>
      <w:r w:rsidR="00872462" w:rsidRPr="00AB0D79">
        <w:rPr>
          <w:rFonts w:ascii="Sylfaen" w:hAnsi="Sylfaen"/>
          <w:lang w:val="ka-GE"/>
        </w:rPr>
        <w:t>ახალგაზრდების, ადგილობრივი სათემო ორგანიზაც</w:t>
      </w:r>
      <w:r w:rsidR="004571C4" w:rsidRPr="00AB0D79">
        <w:rPr>
          <w:rFonts w:ascii="Sylfaen" w:hAnsi="Sylfaen"/>
          <w:lang w:val="ka-GE"/>
        </w:rPr>
        <w:t>ი</w:t>
      </w:r>
      <w:r w:rsidR="00872462" w:rsidRPr="00AB0D79">
        <w:rPr>
          <w:rFonts w:ascii="Sylfaen" w:hAnsi="Sylfaen"/>
          <w:lang w:val="ka-GE"/>
        </w:rPr>
        <w:t>ების, არას</w:t>
      </w:r>
      <w:r w:rsidR="00B04A6F" w:rsidRPr="00AB0D79">
        <w:rPr>
          <w:rFonts w:ascii="Sylfaen" w:hAnsi="Sylfaen"/>
          <w:lang w:val="ka-GE"/>
        </w:rPr>
        <w:t>ა</w:t>
      </w:r>
      <w:r w:rsidR="00872462" w:rsidRPr="00AB0D79">
        <w:rPr>
          <w:rFonts w:ascii="Sylfaen" w:hAnsi="Sylfaen"/>
          <w:lang w:val="ka-GE"/>
        </w:rPr>
        <w:t>მათავრობო სექტორის წარმომადგენლების,</w:t>
      </w:r>
      <w:r w:rsidR="00125286" w:rsidRPr="00AB0D79">
        <w:rPr>
          <w:rFonts w:ascii="Sylfaen" w:hAnsi="Sylfaen"/>
          <w:lang w:val="ka-GE"/>
        </w:rPr>
        <w:t xml:space="preserve"> დასახლების საერთო კრებისა და მერის მრჩეველთა </w:t>
      </w:r>
      <w:r w:rsidR="00125286" w:rsidRPr="00AB0D79">
        <w:rPr>
          <w:rFonts w:ascii="Sylfaen" w:hAnsi="Sylfaen"/>
          <w:lang w:val="ka-GE"/>
        </w:rPr>
        <w:lastRenderedPageBreak/>
        <w:t>საბჭოს,</w:t>
      </w:r>
      <w:r w:rsidR="00872462" w:rsidRPr="00AB0D79">
        <w:rPr>
          <w:rFonts w:ascii="Sylfaen" w:hAnsi="Sylfaen"/>
          <w:lang w:val="ka-GE"/>
        </w:rPr>
        <w:t xml:space="preserve"> კერძო სექტორის წარმომადგენლების, საჯარო დაწესებულებების</w:t>
      </w:r>
      <w:r w:rsidR="00FE7911" w:rsidRPr="00AB0D79">
        <w:rPr>
          <w:rFonts w:ascii="Sylfaen" w:hAnsi="Sylfaen"/>
          <w:lang w:val="ka-GE"/>
        </w:rPr>
        <w:t xml:space="preserve"> და სხვა</w:t>
      </w:r>
      <w:r w:rsidR="00872462" w:rsidRPr="00AB0D79">
        <w:rPr>
          <w:rFonts w:ascii="Sylfaen" w:hAnsi="Sylfaen"/>
          <w:lang w:val="ka-GE"/>
        </w:rPr>
        <w:t>) ჩართულობის შესახებ</w:t>
      </w:r>
      <w:r w:rsidR="00AB0D79">
        <w:rPr>
          <w:rFonts w:ascii="Sylfaen" w:hAnsi="Sylfaen"/>
          <w:lang w:val="ka-GE"/>
        </w:rPr>
        <w:t>;</w:t>
      </w:r>
    </w:p>
    <w:p w14:paraId="0E7DBECE" w14:textId="77777777" w:rsidR="00FB25E7" w:rsidRDefault="007524EF" w:rsidP="007524EF">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პროექტის შინაარსის გათვალისწინებით, მისი განხორციელებისას შედგა არაერთი</w:t>
      </w:r>
      <w:r w:rsidR="00FB25E7">
        <w:rPr>
          <w:rFonts w:ascii="Sylfaen" w:hAnsi="Sylfaen" w:cs="Sylfaen"/>
          <w:i/>
          <w:iCs/>
          <w:sz w:val="20"/>
          <w:szCs w:val="20"/>
          <w:u w:val="single"/>
          <w:lang w:val="ka-GE"/>
        </w:rPr>
        <w:t xml:space="preserve"> შეხვედრა</w:t>
      </w:r>
      <w:r w:rsidRPr="00FB25E7">
        <w:rPr>
          <w:rFonts w:ascii="Sylfaen" w:hAnsi="Sylfaen" w:cs="Sylfaen"/>
          <w:i/>
          <w:iCs/>
          <w:sz w:val="20"/>
          <w:szCs w:val="20"/>
          <w:u w:val="single"/>
          <w:lang w:val="ka-GE"/>
        </w:rPr>
        <w:t xml:space="preserve"> მოსახლეობის სხვადასხვა ჯგუფთან.  </w:t>
      </w:r>
    </w:p>
    <w:p w14:paraId="5380BBEB" w14:textId="77777777" w:rsidR="00FB25E7" w:rsidRDefault="00FB25E7" w:rsidP="007524EF">
      <w:pPr>
        <w:spacing w:after="0" w:line="240" w:lineRule="auto"/>
        <w:ind w:left="1440" w:firstLine="360"/>
        <w:jc w:val="both"/>
        <w:rPr>
          <w:rFonts w:ascii="Sylfaen" w:hAnsi="Sylfaen" w:cs="Sylfaen"/>
          <w:i/>
          <w:iCs/>
          <w:sz w:val="20"/>
          <w:szCs w:val="20"/>
          <w:u w:val="single"/>
          <w:lang w:val="ka-GE"/>
        </w:rPr>
      </w:pPr>
      <w:r>
        <w:rPr>
          <w:rFonts w:ascii="Sylfaen" w:hAnsi="Sylfaen" w:cs="Sylfaen"/>
          <w:i/>
          <w:iCs/>
          <w:sz w:val="20"/>
          <w:szCs w:val="20"/>
          <w:u w:val="single"/>
          <w:lang w:val="ka-GE"/>
        </w:rPr>
        <w:t xml:space="preserve">პროგრამის ფარგლებში </w:t>
      </w:r>
      <w:r w:rsidR="007524EF" w:rsidRPr="00FB25E7">
        <w:rPr>
          <w:rFonts w:ascii="Sylfaen" w:hAnsi="Sylfaen" w:cs="Sylfaen"/>
          <w:i/>
          <w:iCs/>
          <w:sz w:val="20"/>
          <w:szCs w:val="20"/>
          <w:u w:val="single"/>
          <w:lang w:val="ka-GE"/>
        </w:rPr>
        <w:t xml:space="preserve">სულ შემოტანილი იქნა 23 საპროექტო წინადადება, საიდანაც გადარჩევის ეტაპი გაიარა 10 პროექტმა. </w:t>
      </w:r>
    </w:p>
    <w:p w14:paraId="681BFBE8" w14:textId="028C17FB" w:rsidR="007524EF" w:rsidRPr="00FB25E7" w:rsidRDefault="007524EF" w:rsidP="007524EF">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 xml:space="preserve">კენჭისყრაში მონაწილეობა მიიღო 3359 პირმა. </w:t>
      </w:r>
    </w:p>
    <w:p w14:paraId="40BAF15F" w14:textId="613021BB" w:rsidR="007524EF" w:rsidRPr="00FB25E7" w:rsidRDefault="007524EF" w:rsidP="007524EF">
      <w:pPr>
        <w:spacing w:after="0" w:line="240" w:lineRule="auto"/>
        <w:ind w:left="1440" w:firstLine="360"/>
        <w:jc w:val="both"/>
        <w:rPr>
          <w:rFonts w:ascii="Sylfaen" w:hAnsi="Sylfaen" w:cs="Sylfaen"/>
          <w:i/>
          <w:iCs/>
          <w:sz w:val="20"/>
          <w:szCs w:val="20"/>
          <w:u w:val="single"/>
          <w:lang w:val="ka-GE"/>
        </w:rPr>
      </w:pPr>
      <w:r w:rsidRPr="00FB25E7">
        <w:rPr>
          <w:rFonts w:ascii="Sylfaen" w:hAnsi="Sylfaen" w:cs="Sylfaen"/>
          <w:i/>
          <w:iCs/>
          <w:sz w:val="20"/>
          <w:szCs w:val="20"/>
          <w:u w:val="single"/>
          <w:lang w:val="ka-GE"/>
        </w:rPr>
        <w:t xml:space="preserve">ინფორმაციის </w:t>
      </w:r>
      <w:proofErr w:type="spellStart"/>
      <w:r w:rsidRPr="00FB25E7">
        <w:rPr>
          <w:rFonts w:ascii="Sylfaen" w:hAnsi="Sylfaen" w:cs="Sylfaen"/>
          <w:i/>
          <w:iCs/>
          <w:sz w:val="20"/>
          <w:szCs w:val="20"/>
          <w:u w:val="single"/>
          <w:lang w:val="ka-GE"/>
        </w:rPr>
        <w:t>პროაქტიული</w:t>
      </w:r>
      <w:proofErr w:type="spellEnd"/>
      <w:r w:rsidRPr="00FB25E7">
        <w:rPr>
          <w:rFonts w:ascii="Sylfaen" w:hAnsi="Sylfaen" w:cs="Sylfaen"/>
          <w:i/>
          <w:iCs/>
          <w:sz w:val="20"/>
          <w:szCs w:val="20"/>
          <w:u w:val="single"/>
          <w:lang w:val="ka-GE"/>
        </w:rPr>
        <w:t xml:space="preserve"> გამოყენების არსებული საშუალებების გარდა, (მათ შორის მუნიციპალიტეტის გვერდის და </w:t>
      </w:r>
      <w:proofErr w:type="spellStart"/>
      <w:r w:rsidRPr="00FB25E7">
        <w:rPr>
          <w:rFonts w:ascii="Sylfaen" w:hAnsi="Sylfaen" w:cs="Sylfaen"/>
          <w:i/>
          <w:iCs/>
          <w:sz w:val="20"/>
          <w:szCs w:val="20"/>
          <w:u w:val="single"/>
          <w:lang w:val="ka-GE"/>
        </w:rPr>
        <w:t>ფეისბუქ</w:t>
      </w:r>
      <w:proofErr w:type="spellEnd"/>
      <w:r w:rsidRPr="00FB25E7">
        <w:rPr>
          <w:rFonts w:ascii="Sylfaen" w:hAnsi="Sylfaen" w:cs="Sylfaen"/>
          <w:i/>
          <w:iCs/>
          <w:sz w:val="20"/>
          <w:szCs w:val="20"/>
          <w:u w:val="single"/>
          <w:lang w:val="ka-GE"/>
        </w:rPr>
        <w:t xml:space="preserve"> გვერდის),  პროექტის მიმდინარეობის საინფორმაციო უზრუნველყოფისათვის შეიქმნა სპეციალური </w:t>
      </w:r>
      <w:proofErr w:type="spellStart"/>
      <w:r w:rsidRPr="00FB25E7">
        <w:rPr>
          <w:rFonts w:ascii="Sylfaen" w:hAnsi="Sylfaen" w:cs="Sylfaen"/>
          <w:i/>
          <w:iCs/>
          <w:sz w:val="20"/>
          <w:szCs w:val="20"/>
          <w:u w:val="single"/>
          <w:lang w:val="ka-GE"/>
        </w:rPr>
        <w:t>ფეისბუქ</w:t>
      </w:r>
      <w:proofErr w:type="spellEnd"/>
      <w:r w:rsidRPr="00FB25E7">
        <w:rPr>
          <w:rFonts w:ascii="Sylfaen" w:hAnsi="Sylfaen" w:cs="Sylfaen"/>
          <w:i/>
          <w:iCs/>
          <w:sz w:val="20"/>
          <w:szCs w:val="20"/>
          <w:u w:val="single"/>
          <w:lang w:val="ka-GE"/>
        </w:rPr>
        <w:t xml:space="preserve"> გვერდი „დაგეგმე შენი ბიუჯეტი - დუშეთი“ (https://www.facebook.com/profile.php?id=61550583675489&amp;sk=about). აღნიშნულ გვერდზე ასახულია პროექტის განხორციელების სხვადასხვა ეტაპზე განხორციელებული აქტივობები.</w:t>
      </w:r>
    </w:p>
    <w:p w14:paraId="138A1090" w14:textId="68196488" w:rsidR="00AB0D79" w:rsidRPr="00AB0D79" w:rsidRDefault="00AB0D79" w:rsidP="00AB0D79">
      <w:pPr>
        <w:pStyle w:val="ListParagraph"/>
        <w:ind w:left="1440"/>
        <w:jc w:val="both"/>
        <w:rPr>
          <w:rFonts w:ascii="Sylfaen" w:hAnsi="Sylfaen"/>
          <w:i/>
          <w:u w:val="single"/>
          <w:lang w:val="ka-GE"/>
        </w:rPr>
      </w:pPr>
    </w:p>
    <w:p w14:paraId="15961B33" w14:textId="0BDFFF3F" w:rsidR="00872462" w:rsidRPr="00872462" w:rsidRDefault="005A0708" w:rsidP="005A0708">
      <w:pPr>
        <w:pStyle w:val="ListParagraph"/>
        <w:numPr>
          <w:ilvl w:val="0"/>
          <w:numId w:val="16"/>
        </w:numPr>
        <w:jc w:val="both"/>
        <w:rPr>
          <w:rFonts w:ascii="Sylfaen" w:hAnsi="Sylfaen"/>
          <w:i/>
          <w:u w:val="single"/>
          <w:lang w:val="ka-GE"/>
        </w:rPr>
      </w:pPr>
      <w:r w:rsidRPr="00462C60">
        <w:rPr>
          <w:rFonts w:ascii="Sylfaen" w:hAnsi="Sylfaen"/>
          <w:b/>
          <w:lang w:val="ka-GE"/>
        </w:rPr>
        <w:t xml:space="preserve">ინფორმაცია </w:t>
      </w:r>
      <w:r w:rsidR="00FE7911">
        <w:rPr>
          <w:rFonts w:ascii="Sylfaen" w:hAnsi="Sylfaen"/>
          <w:b/>
          <w:lang w:val="ka-GE"/>
        </w:rPr>
        <w:t xml:space="preserve">პროექტისთვის </w:t>
      </w:r>
      <w:r w:rsidRPr="00462C60">
        <w:rPr>
          <w:rFonts w:ascii="Sylfaen" w:hAnsi="Sylfaen"/>
          <w:b/>
          <w:lang w:val="ka-GE"/>
        </w:rPr>
        <w:t xml:space="preserve">გამოყენებული რესურსის </w:t>
      </w:r>
      <w:r w:rsidR="00872462" w:rsidRPr="00462C60">
        <w:rPr>
          <w:rFonts w:ascii="Sylfaen" w:hAnsi="Sylfaen"/>
          <w:b/>
          <w:lang w:val="ka-GE"/>
        </w:rPr>
        <w:t>შესახებ</w:t>
      </w:r>
      <w:r w:rsidR="00872462">
        <w:rPr>
          <w:rFonts w:ascii="Sylfaen" w:hAnsi="Sylfaen"/>
          <w:b/>
          <w:lang w:val="ka-GE"/>
        </w:rPr>
        <w:t>. მ.შ.:</w:t>
      </w:r>
      <w:r w:rsidR="00872462" w:rsidRPr="00462C60">
        <w:rPr>
          <w:rFonts w:ascii="Sylfaen" w:hAnsi="Sylfaen"/>
          <w:lang w:val="ka-GE"/>
        </w:rPr>
        <w:t xml:space="preserve"> </w:t>
      </w:r>
    </w:p>
    <w:p w14:paraId="2A4D3041" w14:textId="77777777" w:rsidR="00872462" w:rsidRDefault="00872462" w:rsidP="00872462">
      <w:pPr>
        <w:pStyle w:val="ListParagraph"/>
        <w:ind w:left="1440"/>
        <w:jc w:val="both"/>
        <w:rPr>
          <w:rFonts w:ascii="Sylfaen" w:hAnsi="Sylfaen"/>
          <w:lang w:val="ka-GE"/>
        </w:rPr>
      </w:pPr>
      <w:r>
        <w:rPr>
          <w:rFonts w:ascii="Sylfaen" w:hAnsi="Sylfaen"/>
          <w:lang w:val="ka-GE"/>
        </w:rPr>
        <w:t xml:space="preserve">ა) </w:t>
      </w:r>
      <w:r w:rsidR="005A0708" w:rsidRPr="00462C60">
        <w:rPr>
          <w:rFonts w:ascii="Sylfaen" w:hAnsi="Sylfaen"/>
          <w:lang w:val="ka-GE"/>
        </w:rPr>
        <w:t>ადამიანური</w:t>
      </w:r>
      <w:r>
        <w:rPr>
          <w:rFonts w:ascii="Sylfaen" w:hAnsi="Sylfaen"/>
          <w:lang w:val="ka-GE"/>
        </w:rPr>
        <w:t xml:space="preserve"> რესურსი - </w:t>
      </w:r>
      <w:r w:rsidRPr="003228EA">
        <w:rPr>
          <w:rFonts w:ascii="Sylfaen" w:hAnsi="Sylfaen"/>
          <w:lang w:val="ka-GE"/>
        </w:rPr>
        <w:t>საკუთარი/</w:t>
      </w:r>
      <w:proofErr w:type="spellStart"/>
      <w:r w:rsidRPr="003228EA">
        <w:rPr>
          <w:rFonts w:ascii="Sylfaen" w:hAnsi="Sylfaen"/>
          <w:lang w:val="ka-GE"/>
        </w:rPr>
        <w:t>არასაკუთარი</w:t>
      </w:r>
      <w:proofErr w:type="spellEnd"/>
      <w:r w:rsidRPr="003228EA">
        <w:rPr>
          <w:rFonts w:ascii="Sylfaen" w:hAnsi="Sylfaen"/>
          <w:lang w:val="ka-GE"/>
        </w:rPr>
        <w:t>;</w:t>
      </w:r>
    </w:p>
    <w:p w14:paraId="48AD8F3C" w14:textId="482E80A2" w:rsidR="00A40641" w:rsidRPr="00841BEE" w:rsidRDefault="00A40641" w:rsidP="0014480A">
      <w:pPr>
        <w:spacing w:after="0" w:line="240" w:lineRule="auto"/>
        <w:ind w:left="1440" w:firstLine="360"/>
        <w:jc w:val="both"/>
        <w:rPr>
          <w:rFonts w:ascii="Sylfaen" w:hAnsi="Sylfaen" w:cs="Sylfaen"/>
          <w:i/>
          <w:iCs/>
          <w:sz w:val="20"/>
          <w:szCs w:val="20"/>
          <w:u w:val="single"/>
          <w:lang w:val="ka-GE"/>
        </w:rPr>
      </w:pPr>
      <w:r w:rsidRPr="00841BEE">
        <w:rPr>
          <w:rFonts w:ascii="Sylfaen" w:hAnsi="Sylfaen" w:cs="Sylfaen"/>
          <w:i/>
          <w:iCs/>
          <w:sz w:val="20"/>
          <w:szCs w:val="20"/>
          <w:u w:val="single"/>
          <w:lang w:val="ka-GE"/>
        </w:rPr>
        <w:t>პროექტის განხორციელებაში მონაწილეობდნენ მერიის საჯარო მოხელეები და შრომითი ხელშეკრულებით დასაქმებული პირები, ასევე მერი და მისი მოადგილეები უშუალოდ;</w:t>
      </w:r>
    </w:p>
    <w:p w14:paraId="791C125A" w14:textId="3397D3DE" w:rsidR="00A40641" w:rsidRPr="00841BEE" w:rsidRDefault="00A40641" w:rsidP="0014480A">
      <w:pPr>
        <w:spacing w:after="0" w:line="240" w:lineRule="auto"/>
        <w:ind w:left="1440" w:firstLine="360"/>
        <w:jc w:val="both"/>
        <w:rPr>
          <w:rFonts w:ascii="Sylfaen" w:hAnsi="Sylfaen" w:cs="Sylfaen"/>
          <w:i/>
          <w:iCs/>
          <w:sz w:val="20"/>
          <w:szCs w:val="20"/>
          <w:u w:val="single"/>
          <w:lang w:val="ka-GE"/>
        </w:rPr>
      </w:pPr>
      <w:r w:rsidRPr="00841BEE">
        <w:rPr>
          <w:rFonts w:ascii="Sylfaen" w:hAnsi="Sylfaen" w:cs="Sylfaen"/>
          <w:i/>
          <w:iCs/>
          <w:sz w:val="20"/>
          <w:szCs w:val="20"/>
          <w:u w:val="single"/>
          <w:lang w:val="ka-GE"/>
        </w:rPr>
        <w:t>პროექტი განხორციელდა გერმანიის საერთაშორისო თანამშრომლობის საზოგადოების პროგრამის „კარგი ფინანსური მმართველობა ადგილობრივ დონეზე საქართველოში“ მხარდაჭერით. მის განხორციელებას ასევე მხარს უჭერდა გაეროს განვითარების პროგრამის საქართველოს ოფისი. შესაბამისად, პროექტის განხორციელებისას,  როგორც ადმინისტრირების, ასევე ტექნიკური უზრუნველყოფის პროცესში მონაწილეობდნენ პარტნიორი ორგანიზაციის თანამშრომლები და მათ მიერ მოწვეული ექსპერტები.</w:t>
      </w:r>
    </w:p>
    <w:p w14:paraId="091EE6B4" w14:textId="77777777" w:rsidR="0014480A" w:rsidRPr="0014480A" w:rsidRDefault="0014480A" w:rsidP="0014480A">
      <w:pPr>
        <w:spacing w:after="0" w:line="240" w:lineRule="auto"/>
        <w:ind w:left="1440" w:firstLine="360"/>
        <w:jc w:val="both"/>
        <w:rPr>
          <w:rFonts w:ascii="Sylfaen" w:hAnsi="Sylfaen" w:cs="Sylfaen"/>
          <w:sz w:val="20"/>
          <w:szCs w:val="20"/>
          <w:lang w:val="ka-GE"/>
        </w:rPr>
      </w:pPr>
    </w:p>
    <w:p w14:paraId="177442FE" w14:textId="77777777" w:rsidR="00872462" w:rsidRDefault="00872462" w:rsidP="00872462">
      <w:pPr>
        <w:pStyle w:val="ListParagraph"/>
        <w:ind w:left="1440"/>
        <w:jc w:val="both"/>
        <w:rPr>
          <w:rFonts w:ascii="Sylfaen" w:hAnsi="Sylfaen"/>
          <w:lang w:val="ka-GE"/>
        </w:rPr>
      </w:pPr>
      <w:r w:rsidRPr="003228EA">
        <w:rPr>
          <w:rFonts w:ascii="Sylfaen" w:hAnsi="Sylfaen"/>
          <w:lang w:val="ka-GE"/>
        </w:rPr>
        <w:t>ბ)</w:t>
      </w:r>
      <w:r w:rsidR="005A0708" w:rsidRPr="003228EA">
        <w:rPr>
          <w:rFonts w:ascii="Sylfaen" w:hAnsi="Sylfaen"/>
          <w:lang w:val="ka-GE"/>
        </w:rPr>
        <w:t xml:space="preserve"> ფინანსური</w:t>
      </w:r>
      <w:r w:rsidRPr="003228EA">
        <w:rPr>
          <w:rFonts w:ascii="Sylfaen" w:hAnsi="Sylfaen"/>
          <w:lang w:val="ka-GE"/>
        </w:rPr>
        <w:t xml:space="preserve"> - მუნიციპალიტეტის ბიუჯეტი/დონორის დახმარება;</w:t>
      </w:r>
    </w:p>
    <w:p w14:paraId="762ADF80" w14:textId="77777777" w:rsidR="0014480A" w:rsidRPr="00841BEE" w:rsidRDefault="0014480A" w:rsidP="0014480A">
      <w:pPr>
        <w:spacing w:after="0" w:line="240" w:lineRule="auto"/>
        <w:ind w:left="1440" w:firstLine="360"/>
        <w:jc w:val="both"/>
        <w:rPr>
          <w:rFonts w:ascii="Sylfaen" w:hAnsi="Sylfaen" w:cs="Sylfaen"/>
          <w:i/>
          <w:iCs/>
          <w:sz w:val="20"/>
          <w:szCs w:val="20"/>
          <w:u w:val="single"/>
          <w:lang w:val="ka-GE"/>
        </w:rPr>
      </w:pPr>
      <w:r w:rsidRPr="00841BEE">
        <w:rPr>
          <w:rFonts w:ascii="Sylfaen" w:hAnsi="Sylfaen" w:cs="Sylfaen"/>
          <w:i/>
          <w:iCs/>
          <w:sz w:val="20"/>
          <w:szCs w:val="20"/>
          <w:u w:val="single"/>
          <w:lang w:val="ka-GE"/>
        </w:rPr>
        <w:t xml:space="preserve">პროექტი ითვალისწინებს მუნიციპალიტეტის მომდევნო წლის ბიუჯეტში გარკვეული მოცულობის ასიგნებების გათვალისწინებას მოქალაქეთა წინადადებების გათვალისწინებით. აღნიშნული თანხა სრულად გამოიყოფა მუნიციპალიტეტის საკუთარი შემოსულობებიდან. </w:t>
      </w:r>
    </w:p>
    <w:p w14:paraId="57FFCD36" w14:textId="4C936465" w:rsidR="00A40641" w:rsidRPr="00841BEE" w:rsidRDefault="0014480A" w:rsidP="0014480A">
      <w:pPr>
        <w:spacing w:after="0" w:line="240" w:lineRule="auto"/>
        <w:ind w:left="1440" w:firstLine="360"/>
        <w:jc w:val="both"/>
        <w:rPr>
          <w:rFonts w:ascii="Sylfaen" w:hAnsi="Sylfaen" w:cs="Sylfaen"/>
          <w:i/>
          <w:iCs/>
          <w:sz w:val="20"/>
          <w:szCs w:val="20"/>
          <w:u w:val="single"/>
          <w:lang w:val="ka-GE"/>
        </w:rPr>
      </w:pPr>
      <w:r w:rsidRPr="00841BEE">
        <w:rPr>
          <w:rFonts w:ascii="Sylfaen" w:hAnsi="Sylfaen" w:cs="Sylfaen"/>
          <w:i/>
          <w:iCs/>
          <w:sz w:val="20"/>
          <w:szCs w:val="20"/>
          <w:u w:val="single"/>
          <w:lang w:val="ka-GE"/>
        </w:rPr>
        <w:t>ადმინისტრირებასთან დაკავშირებული ხარჯების ნაწილი გაწეული იყო მუნიციპალიტეტის, ნაწილი კი პარტნიორი ორგანიზაციების მიერ.</w:t>
      </w:r>
    </w:p>
    <w:p w14:paraId="2632E565" w14:textId="77777777" w:rsidR="0014480A" w:rsidRPr="0014480A" w:rsidRDefault="0014480A" w:rsidP="0014480A">
      <w:pPr>
        <w:spacing w:after="0" w:line="240" w:lineRule="auto"/>
        <w:ind w:left="1440" w:firstLine="360"/>
        <w:jc w:val="both"/>
        <w:rPr>
          <w:rFonts w:ascii="Sylfaen" w:hAnsi="Sylfaen" w:cs="Sylfaen"/>
          <w:sz w:val="20"/>
          <w:szCs w:val="20"/>
          <w:lang w:val="ka-GE"/>
        </w:rPr>
      </w:pPr>
    </w:p>
    <w:p w14:paraId="0E00F65D" w14:textId="715AEB4E" w:rsidR="005A0708" w:rsidRDefault="00872462" w:rsidP="00872462">
      <w:pPr>
        <w:pStyle w:val="ListParagraph"/>
        <w:ind w:left="1440"/>
        <w:jc w:val="both"/>
        <w:rPr>
          <w:rFonts w:ascii="Sylfaen" w:hAnsi="Sylfaen"/>
          <w:lang w:val="ka-GE"/>
        </w:rPr>
      </w:pPr>
      <w:r w:rsidRPr="003228EA">
        <w:rPr>
          <w:rFonts w:ascii="Sylfaen" w:hAnsi="Sylfaen"/>
          <w:lang w:val="ka-GE"/>
        </w:rPr>
        <w:t>გ) გამოყენებული</w:t>
      </w:r>
      <w:r w:rsidR="005A0708" w:rsidRPr="003228EA">
        <w:rPr>
          <w:rFonts w:ascii="Sylfaen" w:hAnsi="Sylfaen"/>
          <w:lang w:val="ka-GE"/>
        </w:rPr>
        <w:t xml:space="preserve"> მატერიალურ</w:t>
      </w:r>
      <w:r w:rsidRPr="003228EA">
        <w:rPr>
          <w:rFonts w:ascii="Sylfaen" w:hAnsi="Sylfaen"/>
          <w:lang w:val="ka-GE"/>
        </w:rPr>
        <w:t>-ტექნიკური რესურსი;</w:t>
      </w:r>
    </w:p>
    <w:p w14:paraId="27278FC1" w14:textId="7D60D56D" w:rsidR="0014480A" w:rsidRPr="00841BEE" w:rsidRDefault="0014480A" w:rsidP="0014480A">
      <w:pPr>
        <w:spacing w:after="0" w:line="240" w:lineRule="auto"/>
        <w:ind w:left="1440" w:firstLine="360"/>
        <w:jc w:val="both"/>
        <w:rPr>
          <w:rFonts w:ascii="Sylfaen" w:hAnsi="Sylfaen" w:cs="Sylfaen"/>
          <w:i/>
          <w:iCs/>
          <w:sz w:val="20"/>
          <w:szCs w:val="20"/>
          <w:u w:val="single"/>
          <w:lang w:val="ka-GE"/>
        </w:rPr>
      </w:pPr>
      <w:r w:rsidRPr="00841BEE">
        <w:rPr>
          <w:rFonts w:ascii="Sylfaen" w:hAnsi="Sylfaen" w:cs="Sylfaen"/>
          <w:i/>
          <w:iCs/>
          <w:sz w:val="20"/>
          <w:szCs w:val="20"/>
          <w:u w:val="single"/>
          <w:lang w:val="ka-GE"/>
        </w:rPr>
        <w:t>გამოყენებული იქნა მუნიციპალიტეტის და პარტნიორი ორგანიზაციის - გერმანიის საერთაშორისო თანამშრომლობის საზოგადოების მატერიალურ-ტექნიკური რესურსები;</w:t>
      </w:r>
    </w:p>
    <w:p w14:paraId="69175077" w14:textId="77777777" w:rsidR="00AB0D79" w:rsidRPr="00462C60" w:rsidRDefault="00AB0D79" w:rsidP="00872462">
      <w:pPr>
        <w:pStyle w:val="ListParagraph"/>
        <w:ind w:left="1440"/>
        <w:jc w:val="both"/>
        <w:rPr>
          <w:rFonts w:ascii="Sylfaen" w:hAnsi="Sylfaen"/>
          <w:i/>
          <w:u w:val="single"/>
          <w:lang w:val="ka-GE"/>
        </w:rPr>
      </w:pPr>
    </w:p>
    <w:p w14:paraId="55F81724" w14:textId="20AA76BD" w:rsidR="005A0708" w:rsidRPr="004A4602" w:rsidRDefault="00B04A6F" w:rsidP="005A0708">
      <w:pPr>
        <w:pStyle w:val="ListParagraph"/>
        <w:numPr>
          <w:ilvl w:val="0"/>
          <w:numId w:val="16"/>
        </w:numPr>
        <w:jc w:val="both"/>
        <w:rPr>
          <w:rFonts w:ascii="Sylfaen" w:hAnsi="Sylfaen"/>
          <w:i/>
          <w:u w:val="single"/>
          <w:lang w:val="ka-GE"/>
        </w:rPr>
      </w:pPr>
      <w:r>
        <w:rPr>
          <w:rFonts w:ascii="Sylfaen" w:hAnsi="Sylfaen"/>
          <w:b/>
          <w:lang w:val="ka-GE"/>
        </w:rPr>
        <w:t xml:space="preserve">პროექტის </w:t>
      </w:r>
      <w:r w:rsidR="005A0708"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4C3B0C13" w14:textId="05B7C287" w:rsidR="004A4602" w:rsidRPr="00841BEE" w:rsidRDefault="004A4602" w:rsidP="004A4602">
      <w:pPr>
        <w:spacing w:after="0" w:line="240" w:lineRule="auto"/>
        <w:ind w:left="1440" w:firstLine="360"/>
        <w:jc w:val="both"/>
        <w:rPr>
          <w:rFonts w:ascii="Sylfaen" w:hAnsi="Sylfaen" w:cs="Sylfaen"/>
          <w:i/>
          <w:iCs/>
          <w:sz w:val="20"/>
          <w:szCs w:val="20"/>
          <w:u w:val="single"/>
          <w:lang w:val="ka-GE"/>
        </w:rPr>
      </w:pPr>
      <w:proofErr w:type="spellStart"/>
      <w:r w:rsidRPr="00841BEE">
        <w:rPr>
          <w:rFonts w:ascii="Sylfaen" w:hAnsi="Sylfaen" w:cs="Sylfaen"/>
          <w:i/>
          <w:iCs/>
          <w:sz w:val="20"/>
          <w:szCs w:val="20"/>
          <w:u w:val="single"/>
          <w:lang w:val="ka-GE"/>
        </w:rPr>
        <w:t>მონაწილეობითი</w:t>
      </w:r>
      <w:proofErr w:type="spellEnd"/>
      <w:r w:rsidRPr="00841BEE">
        <w:rPr>
          <w:rFonts w:ascii="Sylfaen" w:hAnsi="Sylfaen" w:cs="Sylfaen"/>
          <w:i/>
          <w:iCs/>
          <w:sz w:val="20"/>
          <w:szCs w:val="20"/>
          <w:u w:val="single"/>
          <w:lang w:val="ka-GE"/>
        </w:rPr>
        <w:t xml:space="preserve"> </w:t>
      </w:r>
      <w:proofErr w:type="spellStart"/>
      <w:r w:rsidRPr="00841BEE">
        <w:rPr>
          <w:rFonts w:ascii="Sylfaen" w:hAnsi="Sylfaen" w:cs="Sylfaen"/>
          <w:i/>
          <w:iCs/>
          <w:sz w:val="20"/>
          <w:szCs w:val="20"/>
          <w:u w:val="single"/>
          <w:lang w:val="ka-GE"/>
        </w:rPr>
        <w:t>ბიუჯეტირება</w:t>
      </w:r>
      <w:proofErr w:type="spellEnd"/>
      <w:r w:rsidRPr="00841BEE">
        <w:rPr>
          <w:rFonts w:ascii="Sylfaen" w:hAnsi="Sylfaen" w:cs="Sylfaen"/>
          <w:i/>
          <w:iCs/>
          <w:sz w:val="20"/>
          <w:szCs w:val="20"/>
          <w:u w:val="single"/>
          <w:lang w:val="ka-GE"/>
        </w:rPr>
        <w:t xml:space="preserve">, როგორც ნებაყოფლობითი, უნივერსალური და უშუალო (პირდაპირი) დემოკრატიის პროცესი, თვითმმართველობის განხორციელებაში მოქალაქეთა მონაწილეობის უზრუნველყოფის ქმედითი საშუალება, სახელმწიფოს და ხალხს შორის დიალოგის პლატფორმა, ცხადია შეუძლებელია „დამკვიდრდეს“ ერთი ან თუნდაც </w:t>
      </w:r>
      <w:proofErr w:type="spellStart"/>
      <w:r w:rsidRPr="00841BEE">
        <w:rPr>
          <w:rFonts w:ascii="Sylfaen" w:hAnsi="Sylfaen" w:cs="Sylfaen"/>
          <w:i/>
          <w:iCs/>
          <w:sz w:val="20"/>
          <w:szCs w:val="20"/>
          <w:u w:val="single"/>
          <w:lang w:val="ka-GE"/>
        </w:rPr>
        <w:t>რამოდენიმე</w:t>
      </w:r>
      <w:proofErr w:type="spellEnd"/>
      <w:r w:rsidRPr="00841BEE">
        <w:rPr>
          <w:rFonts w:ascii="Sylfaen" w:hAnsi="Sylfaen" w:cs="Sylfaen"/>
          <w:i/>
          <w:iCs/>
          <w:sz w:val="20"/>
          <w:szCs w:val="20"/>
          <w:u w:val="single"/>
          <w:lang w:val="ka-GE"/>
        </w:rPr>
        <w:t xml:space="preserve"> წლის განმავლობაში. მოქალაქეთა ფართო ფენების დაინტერესება და მათი პროცესში ჩართვა კვლავ რჩება პრობლემად. აღნიშნული გამოწვევის დაძლევა შესაძლებლად მიგვაჩნია </w:t>
      </w:r>
      <w:r w:rsidRPr="00841BEE">
        <w:rPr>
          <w:rFonts w:ascii="Sylfaen" w:hAnsi="Sylfaen" w:cs="Sylfaen"/>
          <w:i/>
          <w:iCs/>
          <w:sz w:val="20"/>
          <w:szCs w:val="20"/>
          <w:u w:val="single"/>
          <w:lang w:val="ka-GE"/>
        </w:rPr>
        <w:lastRenderedPageBreak/>
        <w:t>ხანგრძლივი პერიოდის განმავლობაში მონაწილეობისაკენ მიმართული პროგრამების და პროექტების თანმიმდევრული განხორციელების შედეგად.</w:t>
      </w:r>
    </w:p>
    <w:p w14:paraId="6EDD0C91" w14:textId="77777777" w:rsidR="00AB0D79" w:rsidRPr="00462C60" w:rsidRDefault="00AB0D79" w:rsidP="00AB0D79">
      <w:pPr>
        <w:pStyle w:val="ListParagraph"/>
        <w:ind w:left="1440"/>
        <w:jc w:val="both"/>
        <w:rPr>
          <w:rFonts w:ascii="Sylfaen" w:hAnsi="Sylfaen"/>
          <w:i/>
          <w:u w:val="single"/>
          <w:lang w:val="ka-GE"/>
        </w:rPr>
      </w:pPr>
    </w:p>
    <w:p w14:paraId="299C9340" w14:textId="53ED5570" w:rsidR="005A0708" w:rsidRPr="009B41A3" w:rsidRDefault="005A0708" w:rsidP="005A0708">
      <w:pPr>
        <w:pStyle w:val="ListParagraph"/>
        <w:numPr>
          <w:ilvl w:val="0"/>
          <w:numId w:val="16"/>
        </w:numPr>
        <w:jc w:val="both"/>
        <w:rPr>
          <w:rFonts w:ascii="Sylfaen" w:hAnsi="Sylfaen"/>
          <w:i/>
          <w:u w:val="single"/>
          <w:lang w:val="ka-GE"/>
        </w:rPr>
      </w:pPr>
      <w:r w:rsidRPr="00A26391">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A26391">
        <w:rPr>
          <w:rFonts w:ascii="Sylfaen" w:hAnsi="Sylfaen"/>
          <w:b/>
          <w:lang w:val="ka-GE"/>
        </w:rPr>
        <w:t xml:space="preserve"> </w:t>
      </w:r>
    </w:p>
    <w:p w14:paraId="643F325B" w14:textId="0E9355AA" w:rsidR="009B41A3" w:rsidRPr="00841BEE" w:rsidRDefault="009B41A3" w:rsidP="009B41A3">
      <w:pPr>
        <w:spacing w:after="0" w:line="240" w:lineRule="auto"/>
        <w:ind w:left="1440" w:firstLine="360"/>
        <w:jc w:val="both"/>
        <w:rPr>
          <w:rFonts w:ascii="Sylfaen" w:hAnsi="Sylfaen" w:cs="Sylfaen"/>
          <w:i/>
          <w:iCs/>
          <w:sz w:val="20"/>
          <w:szCs w:val="20"/>
          <w:u w:val="single"/>
          <w:lang w:val="ka-GE"/>
        </w:rPr>
      </w:pPr>
      <w:r w:rsidRPr="00841BEE">
        <w:rPr>
          <w:rFonts w:ascii="Sylfaen" w:hAnsi="Sylfaen" w:cs="Sylfaen"/>
          <w:i/>
          <w:iCs/>
          <w:sz w:val="20"/>
          <w:szCs w:val="20"/>
          <w:u w:val="single"/>
          <w:lang w:val="ka-GE"/>
        </w:rPr>
        <w:t xml:space="preserve">პროექტი განხორციელდა გერმანიის საერთაშორისო თანამშრომლობის საზოგადოების </w:t>
      </w:r>
      <w:r w:rsidR="00160F16" w:rsidRPr="00841BEE">
        <w:rPr>
          <w:rFonts w:ascii="Sylfaen" w:hAnsi="Sylfaen" w:cs="Sylfaen"/>
          <w:i/>
          <w:iCs/>
          <w:sz w:val="20"/>
          <w:szCs w:val="20"/>
          <w:u w:val="single"/>
          <w:lang w:val="ka-GE"/>
        </w:rPr>
        <w:t xml:space="preserve">(GIZ - </w:t>
      </w:r>
      <w:proofErr w:type="spellStart"/>
      <w:r w:rsidR="00160F16" w:rsidRPr="00841BEE">
        <w:rPr>
          <w:rFonts w:ascii="Sylfaen" w:hAnsi="Sylfaen" w:cs="Sylfaen"/>
          <w:i/>
          <w:iCs/>
          <w:sz w:val="20"/>
          <w:szCs w:val="20"/>
          <w:u w:val="single"/>
          <w:lang w:val="ka-GE"/>
        </w:rPr>
        <w:t>Deutsche</w:t>
      </w:r>
      <w:proofErr w:type="spellEnd"/>
      <w:r w:rsidR="00160F16" w:rsidRPr="00841BEE">
        <w:rPr>
          <w:rFonts w:ascii="Sylfaen" w:hAnsi="Sylfaen" w:cs="Sylfaen"/>
          <w:i/>
          <w:iCs/>
          <w:sz w:val="20"/>
          <w:szCs w:val="20"/>
          <w:u w:val="single"/>
          <w:lang w:val="ka-GE"/>
        </w:rPr>
        <w:t xml:space="preserve"> </w:t>
      </w:r>
      <w:proofErr w:type="spellStart"/>
      <w:r w:rsidR="00160F16" w:rsidRPr="00841BEE">
        <w:rPr>
          <w:rFonts w:ascii="Sylfaen" w:hAnsi="Sylfaen" w:cs="Sylfaen"/>
          <w:i/>
          <w:iCs/>
          <w:sz w:val="20"/>
          <w:szCs w:val="20"/>
          <w:u w:val="single"/>
          <w:lang w:val="ka-GE"/>
        </w:rPr>
        <w:t>Gesellschaft</w:t>
      </w:r>
      <w:proofErr w:type="spellEnd"/>
      <w:r w:rsidR="00160F16" w:rsidRPr="00841BEE">
        <w:rPr>
          <w:rFonts w:ascii="Sylfaen" w:hAnsi="Sylfaen" w:cs="Sylfaen"/>
          <w:i/>
          <w:iCs/>
          <w:sz w:val="20"/>
          <w:szCs w:val="20"/>
          <w:u w:val="single"/>
          <w:lang w:val="ka-GE"/>
        </w:rPr>
        <w:t xml:space="preserve"> </w:t>
      </w:r>
      <w:proofErr w:type="spellStart"/>
      <w:r w:rsidR="00160F16" w:rsidRPr="00841BEE">
        <w:rPr>
          <w:rFonts w:ascii="Sylfaen" w:hAnsi="Sylfaen" w:cs="Sylfaen"/>
          <w:i/>
          <w:iCs/>
          <w:sz w:val="20"/>
          <w:szCs w:val="20"/>
          <w:u w:val="single"/>
          <w:lang w:val="ka-GE"/>
        </w:rPr>
        <w:t>für</w:t>
      </w:r>
      <w:proofErr w:type="spellEnd"/>
      <w:r w:rsidR="00160F16" w:rsidRPr="00841BEE">
        <w:rPr>
          <w:rFonts w:ascii="Sylfaen" w:hAnsi="Sylfaen" w:cs="Sylfaen"/>
          <w:i/>
          <w:iCs/>
          <w:sz w:val="20"/>
          <w:szCs w:val="20"/>
          <w:u w:val="single"/>
          <w:lang w:val="ka-GE"/>
        </w:rPr>
        <w:t xml:space="preserve"> </w:t>
      </w:r>
      <w:proofErr w:type="spellStart"/>
      <w:r w:rsidR="00160F16" w:rsidRPr="00841BEE">
        <w:rPr>
          <w:rFonts w:ascii="Sylfaen" w:hAnsi="Sylfaen" w:cs="Sylfaen"/>
          <w:i/>
          <w:iCs/>
          <w:sz w:val="20"/>
          <w:szCs w:val="20"/>
          <w:u w:val="single"/>
          <w:lang w:val="ka-GE"/>
        </w:rPr>
        <w:t>Internationale</w:t>
      </w:r>
      <w:proofErr w:type="spellEnd"/>
      <w:r w:rsidR="00160F16" w:rsidRPr="00841BEE">
        <w:rPr>
          <w:rFonts w:ascii="Sylfaen" w:hAnsi="Sylfaen" w:cs="Sylfaen"/>
          <w:i/>
          <w:iCs/>
          <w:sz w:val="20"/>
          <w:szCs w:val="20"/>
          <w:u w:val="single"/>
          <w:lang w:val="ka-GE"/>
        </w:rPr>
        <w:t xml:space="preserve"> </w:t>
      </w:r>
      <w:proofErr w:type="spellStart"/>
      <w:r w:rsidR="00160F16" w:rsidRPr="00841BEE">
        <w:rPr>
          <w:rFonts w:ascii="Sylfaen" w:hAnsi="Sylfaen" w:cs="Sylfaen"/>
          <w:i/>
          <w:iCs/>
          <w:sz w:val="20"/>
          <w:szCs w:val="20"/>
          <w:u w:val="single"/>
          <w:lang w:val="ka-GE"/>
        </w:rPr>
        <w:t>Zusammenarbeit</w:t>
      </w:r>
      <w:proofErr w:type="spellEnd"/>
      <w:r w:rsidR="00160F16" w:rsidRPr="00841BEE">
        <w:rPr>
          <w:rFonts w:ascii="Sylfaen" w:hAnsi="Sylfaen" w:cs="Sylfaen"/>
          <w:i/>
          <w:iCs/>
          <w:sz w:val="20"/>
          <w:szCs w:val="20"/>
          <w:u w:val="single"/>
          <w:lang w:val="ka-GE"/>
        </w:rPr>
        <w:t xml:space="preserve">) </w:t>
      </w:r>
      <w:r w:rsidRPr="00841BEE">
        <w:rPr>
          <w:rFonts w:ascii="Sylfaen" w:hAnsi="Sylfaen" w:cs="Sylfaen"/>
          <w:i/>
          <w:iCs/>
          <w:sz w:val="20"/>
          <w:szCs w:val="20"/>
          <w:u w:val="single"/>
          <w:lang w:val="ka-GE"/>
        </w:rPr>
        <w:t xml:space="preserve">პროგრამის „კარგი ფინანსური მმართველობა ადგილობრივ დონეზე საქართველოში“ მხარდაჭერით. მის განხორციელებას </w:t>
      </w:r>
      <w:r w:rsidR="00576DF1" w:rsidRPr="00841BEE">
        <w:rPr>
          <w:rFonts w:ascii="Sylfaen" w:hAnsi="Sylfaen" w:cs="Sylfaen"/>
          <w:i/>
          <w:iCs/>
          <w:sz w:val="20"/>
          <w:szCs w:val="20"/>
          <w:u w:val="single"/>
          <w:lang w:val="ka-GE"/>
        </w:rPr>
        <w:t xml:space="preserve">(ხელოვნური ინტელექტის ინსტრუმენტული საშუალებებით პროექტების დამუშავებას) </w:t>
      </w:r>
      <w:r w:rsidRPr="00841BEE">
        <w:rPr>
          <w:rFonts w:ascii="Sylfaen" w:hAnsi="Sylfaen" w:cs="Sylfaen"/>
          <w:i/>
          <w:iCs/>
          <w:sz w:val="20"/>
          <w:szCs w:val="20"/>
          <w:u w:val="single"/>
          <w:lang w:val="ka-GE"/>
        </w:rPr>
        <w:t>ასევე მხარს უჭერდა გაეროს განვითარების პროგრამის საქართველოს ოფისი. შესაბამისად, პროექტის დაგეგმვის და განხორციელებისას,  როგორც ადმინისტრირების, ასევე ტექნიკური უზრუნველყოფის პროცესში მონაწილეობდნენ პარტნიორი ორგანიზაციის თანამშრომლები და მათ მიერ მოწვეული ექსპერტები.</w:t>
      </w:r>
    </w:p>
    <w:p w14:paraId="4F0390CC" w14:textId="77777777" w:rsidR="00AB0D79" w:rsidRPr="00A26391" w:rsidRDefault="00AB0D79" w:rsidP="00AB0D79">
      <w:pPr>
        <w:pStyle w:val="ListParagraph"/>
        <w:ind w:left="1440"/>
        <w:jc w:val="both"/>
        <w:rPr>
          <w:rFonts w:ascii="Sylfaen" w:hAnsi="Sylfaen"/>
          <w:i/>
          <w:u w:val="single"/>
          <w:lang w:val="ka-GE"/>
        </w:rPr>
      </w:pPr>
    </w:p>
    <w:p w14:paraId="0E8E81E5" w14:textId="6FDC0810" w:rsidR="00934348" w:rsidRPr="00306C34" w:rsidRDefault="005A0708" w:rsidP="00934348">
      <w:pPr>
        <w:pStyle w:val="ListParagraph"/>
        <w:numPr>
          <w:ilvl w:val="0"/>
          <w:numId w:val="16"/>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39A4F325" w14:textId="47C95567" w:rsidR="005A0708" w:rsidRPr="009D52F7" w:rsidRDefault="005A0708" w:rsidP="009D52F7">
      <w:pPr>
        <w:pStyle w:val="ListParagraph"/>
        <w:numPr>
          <w:ilvl w:val="0"/>
          <w:numId w:val="13"/>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sidR="00B04A6F">
        <w:rPr>
          <w:rFonts w:ascii="Sylfaen" w:hAnsi="Sylfaen"/>
          <w:b/>
          <w:lang w:val="ka-GE"/>
        </w:rPr>
        <w:t xml:space="preserve"> და </w:t>
      </w:r>
      <w:r w:rsidR="00B04A6F" w:rsidRPr="00A26391">
        <w:rPr>
          <w:rFonts w:ascii="Sylfaen" w:hAnsi="Sylfaen"/>
          <w:b/>
          <w:lang w:val="ka-GE"/>
        </w:rPr>
        <w:t>დადებითი გავლენა</w:t>
      </w:r>
      <w:r w:rsidRPr="00A26391">
        <w:rPr>
          <w:rFonts w:ascii="Sylfaen" w:hAnsi="Sylfaen"/>
          <w:b/>
          <w:lang w:val="ka-GE"/>
        </w:rPr>
        <w:t>:</w:t>
      </w:r>
      <w:r w:rsidRPr="009D52F7">
        <w:rPr>
          <w:rFonts w:ascii="Sylfaen" w:hAnsi="Sylfaen"/>
          <w:b/>
          <w:lang w:val="ka-GE"/>
        </w:rPr>
        <w:t xml:space="preserve"> </w:t>
      </w:r>
    </w:p>
    <w:p w14:paraId="0810A4B7" w14:textId="77777777" w:rsidR="005A0708" w:rsidRDefault="005A0708" w:rsidP="005A0708">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1844D716" w14:textId="77777777" w:rsidR="004A4602" w:rsidRDefault="004A4602" w:rsidP="005A0708">
      <w:pPr>
        <w:spacing w:after="0"/>
        <w:ind w:left="360"/>
        <w:jc w:val="both"/>
        <w:rPr>
          <w:rFonts w:ascii="Sylfaen" w:hAnsi="Sylfaen"/>
          <w:sz w:val="18"/>
          <w:szCs w:val="18"/>
          <w:lang w:val="ka-GE"/>
        </w:rPr>
      </w:pPr>
    </w:p>
    <w:p w14:paraId="3B30336D" w14:textId="3629AE52" w:rsidR="004A4602" w:rsidRPr="00841BEE" w:rsidRDefault="004A4602" w:rsidP="005A0708">
      <w:pPr>
        <w:spacing w:after="0"/>
        <w:ind w:left="360"/>
        <w:jc w:val="both"/>
        <w:rPr>
          <w:rFonts w:ascii="Sylfaen" w:hAnsi="Sylfaen"/>
          <w:i/>
          <w:iCs/>
          <w:sz w:val="20"/>
          <w:szCs w:val="20"/>
          <w:u w:val="single"/>
          <w:lang w:val="ka-GE"/>
        </w:rPr>
      </w:pPr>
      <w:r w:rsidRPr="00841BEE">
        <w:rPr>
          <w:rFonts w:ascii="Sylfaen" w:hAnsi="Sylfaen"/>
          <w:i/>
          <w:iCs/>
          <w:sz w:val="20"/>
          <w:szCs w:val="20"/>
          <w:u w:val="single"/>
          <w:lang w:val="ka-GE"/>
        </w:rPr>
        <w:t xml:space="preserve">მიმდინარე წელს საპროექტო წინადადებები წარმოდგენილი იყო ათობით მოქალაქის, კენჭისყრაში კი სამი ათასზე მეტმა პირმა მიიღო მონაწილეობა. დაახლოებით მსგავსი მონაცემები მივიღეთ გასულ წელს პროექტის </w:t>
      </w:r>
      <w:proofErr w:type="spellStart"/>
      <w:r w:rsidRPr="00841BEE">
        <w:rPr>
          <w:rFonts w:ascii="Sylfaen" w:hAnsi="Sylfaen"/>
          <w:i/>
          <w:iCs/>
          <w:sz w:val="20"/>
          <w:szCs w:val="20"/>
          <w:u w:val="single"/>
          <w:lang w:val="ka-GE"/>
        </w:rPr>
        <w:t>განხორციელებისასაც</w:t>
      </w:r>
      <w:proofErr w:type="spellEnd"/>
      <w:r w:rsidRPr="00841BEE">
        <w:rPr>
          <w:rFonts w:ascii="Sylfaen" w:hAnsi="Sylfaen"/>
          <w:i/>
          <w:iCs/>
          <w:sz w:val="20"/>
          <w:szCs w:val="20"/>
          <w:u w:val="single"/>
          <w:lang w:val="ka-GE"/>
        </w:rPr>
        <w:t>. საჯარო კენჭისყრით გამარჯვებულად გამოვლენილი პროექტები აისახება მუნიციპალიტეტის ბიუჯეტში და განხორციელდება მომდევნო წელს.</w:t>
      </w:r>
    </w:p>
    <w:p w14:paraId="4A42D429" w14:textId="77777777" w:rsidR="009D52F7" w:rsidRPr="005058B5" w:rsidRDefault="009D52F7" w:rsidP="005A0708">
      <w:pPr>
        <w:spacing w:after="0"/>
        <w:ind w:left="360"/>
        <w:jc w:val="both"/>
        <w:rPr>
          <w:rFonts w:ascii="Sylfaen" w:hAnsi="Sylfaen"/>
          <w:i/>
          <w:sz w:val="18"/>
          <w:szCs w:val="18"/>
          <w:u w:val="single"/>
          <w:lang w:val="ka-GE"/>
        </w:rPr>
      </w:pPr>
    </w:p>
    <w:p w14:paraId="6A0D3272" w14:textId="3D42CCC4" w:rsidR="005A0708" w:rsidRPr="009D52F7" w:rsidRDefault="005A0708" w:rsidP="009D52F7">
      <w:pPr>
        <w:pStyle w:val="ListParagraph"/>
        <w:numPr>
          <w:ilvl w:val="0"/>
          <w:numId w:val="13"/>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17553488" w14:textId="77777777" w:rsidR="005A0708" w:rsidRPr="005058B5" w:rsidRDefault="005A0708" w:rsidP="005A0708">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3ACD00AD" w14:textId="77777777" w:rsidR="005A0708" w:rsidRPr="00462C60" w:rsidRDefault="005A0708" w:rsidP="005A0708">
      <w:pPr>
        <w:pStyle w:val="ListParagraph"/>
        <w:rPr>
          <w:rFonts w:ascii="Sylfaen" w:hAnsi="Sylfaen"/>
          <w:i/>
          <w:u w:val="single"/>
          <w:lang w:val="ka-GE"/>
        </w:rPr>
      </w:pPr>
    </w:p>
    <w:p w14:paraId="659FBA52" w14:textId="77777777" w:rsidR="005A0708" w:rsidRPr="00FB0099" w:rsidRDefault="005A0708" w:rsidP="005A0708">
      <w:pPr>
        <w:pStyle w:val="ListParagraph"/>
        <w:numPr>
          <w:ilvl w:val="0"/>
          <w:numId w:val="17"/>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62E59397" w14:textId="5F456AE4" w:rsidR="00FB0099" w:rsidRPr="00841BEE" w:rsidRDefault="00FB0099" w:rsidP="00502228">
      <w:pPr>
        <w:spacing w:after="0"/>
        <w:ind w:left="1440"/>
        <w:jc w:val="both"/>
        <w:rPr>
          <w:rFonts w:ascii="Sylfaen" w:hAnsi="Sylfaen"/>
          <w:i/>
          <w:iCs/>
          <w:sz w:val="20"/>
          <w:szCs w:val="20"/>
          <w:u w:val="single"/>
          <w:lang w:val="ka-GE"/>
        </w:rPr>
      </w:pPr>
      <w:r w:rsidRPr="00841BEE">
        <w:rPr>
          <w:rFonts w:ascii="Sylfaen" w:hAnsi="Sylfaen"/>
          <w:i/>
          <w:iCs/>
          <w:sz w:val="20"/>
          <w:szCs w:val="20"/>
          <w:u w:val="single"/>
          <w:lang w:val="ka-GE"/>
        </w:rPr>
        <w:t xml:space="preserve">პროექტის წარმატებისათვის კრიტიკულად მნიშვნელოვანია კარგად დაგეგმილი, საკმარისად მასშტაბური საინფორმაციო კამპანია. </w:t>
      </w:r>
    </w:p>
    <w:p w14:paraId="6C4FAF67" w14:textId="3BDD1AED" w:rsidR="00FE7911" w:rsidRPr="00A26391" w:rsidRDefault="005A0708" w:rsidP="005A0708">
      <w:pPr>
        <w:pStyle w:val="ListParagraph"/>
        <w:numPr>
          <w:ilvl w:val="0"/>
          <w:numId w:val="17"/>
        </w:numPr>
        <w:jc w:val="both"/>
        <w:rPr>
          <w:rFonts w:ascii="Sylfaen" w:hAnsi="Sylfaen"/>
          <w:bCs/>
          <w:i/>
          <w:u w:val="single"/>
          <w:lang w:val="ka-GE"/>
        </w:rPr>
      </w:pPr>
      <w:r w:rsidRPr="00462C60">
        <w:rPr>
          <w:rFonts w:ascii="Sylfaen" w:hAnsi="Sylfaen"/>
          <w:b/>
          <w:lang w:val="ka-GE"/>
        </w:rPr>
        <w:t xml:space="preserve">ინფორმაცია </w:t>
      </w:r>
      <w:r w:rsidR="00E420EC">
        <w:rPr>
          <w:rFonts w:ascii="Sylfaen" w:hAnsi="Sylfaen"/>
          <w:b/>
          <w:lang w:val="ka-GE"/>
        </w:rPr>
        <w:t>პრატიკის/ინიციატივის</w:t>
      </w:r>
      <w:r w:rsidR="00E420EC" w:rsidRPr="00462C60">
        <w:rPr>
          <w:rFonts w:ascii="Sylfaen" w:hAnsi="Sylfaen"/>
          <w:b/>
          <w:lang w:val="ka-GE"/>
        </w:rPr>
        <w:t xml:space="preserve"> </w:t>
      </w:r>
      <w:r w:rsidRPr="00462C60">
        <w:rPr>
          <w:rFonts w:ascii="Sylfaen" w:hAnsi="Sylfaen"/>
          <w:b/>
          <w:lang w:val="ka-GE"/>
        </w:rPr>
        <w:t>მდგრადობის შესახებ</w:t>
      </w:r>
      <w:r w:rsidR="00FE7911">
        <w:rPr>
          <w:rFonts w:ascii="Sylfaen" w:hAnsi="Sylfaen"/>
          <w:b/>
          <w:lang w:val="ka-GE"/>
        </w:rPr>
        <w:t xml:space="preserve"> </w:t>
      </w:r>
      <w:r w:rsidR="00FE7911" w:rsidRPr="00A26391">
        <w:rPr>
          <w:rFonts w:ascii="Sylfaen" w:hAnsi="Sylfaen"/>
          <w:bCs/>
          <w:lang w:val="ka-GE"/>
        </w:rPr>
        <w:t>(გთხოვთ, მიყვეთ პუნქტობრივად):</w:t>
      </w:r>
    </w:p>
    <w:p w14:paraId="4BD27F82" w14:textId="3CB0B582" w:rsidR="00FE7911" w:rsidRDefault="00FE7911" w:rsidP="00FE7911">
      <w:pPr>
        <w:pStyle w:val="ListParagraph"/>
        <w:ind w:left="1440"/>
        <w:jc w:val="both"/>
        <w:rPr>
          <w:rFonts w:ascii="Sylfaen" w:hAnsi="Sylfaen"/>
          <w:bCs/>
          <w:lang w:val="ka-GE"/>
        </w:rPr>
      </w:pPr>
      <w:r w:rsidRPr="00A26391">
        <w:rPr>
          <w:rFonts w:ascii="Sylfaen" w:hAnsi="Sylfaen"/>
          <w:bCs/>
          <w:lang w:val="ka-GE"/>
        </w:rPr>
        <w:t>ა)</w:t>
      </w:r>
      <w:r w:rsidR="003228EA">
        <w:rPr>
          <w:rFonts w:ascii="Sylfaen" w:hAnsi="Sylfaen"/>
          <w:bCs/>
          <w:lang w:val="ka-GE"/>
        </w:rPr>
        <w:t xml:space="preserve"> </w:t>
      </w:r>
      <w:r w:rsidRPr="00A26391">
        <w:rPr>
          <w:rFonts w:ascii="Sylfaen" w:hAnsi="Sylfaen"/>
          <w:bCs/>
          <w:lang w:val="ka-GE"/>
        </w:rPr>
        <w:t>პროექტის შედეგად მუნიციპალური სერვისის მიწოდებაში ასახული ცვლილება;</w:t>
      </w:r>
    </w:p>
    <w:p w14:paraId="1D3E0A20" w14:textId="615E6E28" w:rsidR="00FB0099" w:rsidRPr="00841BEE" w:rsidRDefault="00FB0099" w:rsidP="00502228">
      <w:pPr>
        <w:spacing w:after="0"/>
        <w:ind w:left="1440"/>
        <w:jc w:val="both"/>
        <w:rPr>
          <w:rFonts w:ascii="Sylfaen" w:hAnsi="Sylfaen"/>
          <w:i/>
          <w:iCs/>
          <w:sz w:val="20"/>
          <w:szCs w:val="20"/>
          <w:u w:val="single"/>
          <w:lang w:val="ka-GE"/>
        </w:rPr>
      </w:pPr>
      <w:r w:rsidRPr="00841BEE">
        <w:rPr>
          <w:rFonts w:ascii="Sylfaen" w:hAnsi="Sylfaen"/>
          <w:i/>
          <w:iCs/>
          <w:sz w:val="20"/>
          <w:szCs w:val="20"/>
          <w:u w:val="single"/>
          <w:lang w:val="ka-GE"/>
        </w:rPr>
        <w:t xml:space="preserve">პროექტი ითვალისწინებს მოქალაქეთა მონაწილეობას </w:t>
      </w:r>
      <w:proofErr w:type="spellStart"/>
      <w:r w:rsidRPr="00841BEE">
        <w:rPr>
          <w:rFonts w:ascii="Sylfaen" w:hAnsi="Sylfaen"/>
          <w:i/>
          <w:iCs/>
          <w:sz w:val="20"/>
          <w:szCs w:val="20"/>
          <w:u w:val="single"/>
          <w:lang w:val="ka-GE"/>
        </w:rPr>
        <w:t>ბიუჯეტირების</w:t>
      </w:r>
      <w:proofErr w:type="spellEnd"/>
      <w:r w:rsidRPr="00841BEE">
        <w:rPr>
          <w:rFonts w:ascii="Sylfaen" w:hAnsi="Sylfaen"/>
          <w:i/>
          <w:iCs/>
          <w:sz w:val="20"/>
          <w:szCs w:val="20"/>
          <w:u w:val="single"/>
          <w:lang w:val="ka-GE"/>
        </w:rPr>
        <w:t xml:space="preserve"> პროცესში. </w:t>
      </w:r>
      <w:proofErr w:type="spellStart"/>
      <w:r w:rsidRPr="00841BEE">
        <w:rPr>
          <w:rFonts w:ascii="Sylfaen" w:hAnsi="Sylfaen"/>
          <w:i/>
          <w:iCs/>
          <w:sz w:val="20"/>
          <w:szCs w:val="20"/>
          <w:u w:val="single"/>
          <w:lang w:val="ka-GE"/>
        </w:rPr>
        <w:t>ცვლელებები</w:t>
      </w:r>
      <w:proofErr w:type="spellEnd"/>
      <w:r w:rsidRPr="00841BEE">
        <w:rPr>
          <w:rFonts w:ascii="Sylfaen" w:hAnsi="Sylfaen"/>
          <w:i/>
          <w:iCs/>
          <w:sz w:val="20"/>
          <w:szCs w:val="20"/>
          <w:u w:val="single"/>
          <w:lang w:val="ka-GE"/>
        </w:rPr>
        <w:t xml:space="preserve"> სერვისების მიწოდებაში დამოკიდებულია მოქალაქეთა მიერ წარმოდგენილი პროექტების ხასიათზე;</w:t>
      </w:r>
    </w:p>
    <w:p w14:paraId="1135DBBE" w14:textId="6499743A" w:rsidR="00FE7911" w:rsidRDefault="00FE7911" w:rsidP="00FE7911">
      <w:pPr>
        <w:pStyle w:val="ListParagraph"/>
        <w:ind w:left="1440"/>
        <w:jc w:val="both"/>
        <w:rPr>
          <w:rFonts w:ascii="Sylfaen" w:hAnsi="Sylfaen"/>
          <w:bCs/>
          <w:lang w:val="ka-GE"/>
        </w:rPr>
      </w:pPr>
      <w:r w:rsidRPr="00A26391">
        <w:rPr>
          <w:rFonts w:ascii="Sylfaen" w:hAnsi="Sylfaen"/>
          <w:bCs/>
          <w:lang w:val="ka-GE"/>
        </w:rPr>
        <w:t xml:space="preserve">ბ) პროექტის შედეგად ადგილობრივ </w:t>
      </w:r>
      <w:proofErr w:type="spellStart"/>
      <w:r w:rsidRPr="00A26391">
        <w:rPr>
          <w:rFonts w:ascii="Sylfaen" w:hAnsi="Sylfaen"/>
          <w:bCs/>
          <w:lang w:val="ka-GE"/>
        </w:rPr>
        <w:t>ბუჯეტში</w:t>
      </w:r>
      <w:proofErr w:type="spellEnd"/>
      <w:r w:rsidRPr="00A26391">
        <w:rPr>
          <w:rFonts w:ascii="Sylfaen" w:hAnsi="Sylfaen"/>
          <w:bCs/>
          <w:lang w:val="ka-GE"/>
        </w:rPr>
        <w:t xml:space="preserve"> ასახული ცვლილება;</w:t>
      </w:r>
    </w:p>
    <w:p w14:paraId="304A9C3F" w14:textId="488FBA5A" w:rsidR="00FB0099" w:rsidRPr="00841BEE" w:rsidRDefault="00FB0099" w:rsidP="00502228">
      <w:pPr>
        <w:spacing w:after="0"/>
        <w:ind w:left="1440"/>
        <w:jc w:val="both"/>
        <w:rPr>
          <w:rFonts w:ascii="Sylfaen" w:hAnsi="Sylfaen"/>
          <w:i/>
          <w:iCs/>
          <w:sz w:val="20"/>
          <w:szCs w:val="20"/>
          <w:u w:val="single"/>
          <w:lang w:val="ka-GE"/>
        </w:rPr>
      </w:pPr>
      <w:r w:rsidRPr="00841BEE">
        <w:rPr>
          <w:rFonts w:ascii="Sylfaen" w:hAnsi="Sylfaen"/>
          <w:i/>
          <w:iCs/>
          <w:sz w:val="20"/>
          <w:szCs w:val="20"/>
          <w:u w:val="single"/>
          <w:lang w:val="ka-GE"/>
        </w:rPr>
        <w:t>პროექტის განხორციელების შედეგად, 2025 წელს 600 000 ლარის ასიგნების ფარგლებში პროექტები განხორციელდება მოქალაქეთა მიერ წარმოდგენილი და კენჭისყრაში გამარჯვებული პროექტების მიხედვით;</w:t>
      </w:r>
    </w:p>
    <w:p w14:paraId="3BBBD4F3" w14:textId="2DCEA6B0" w:rsidR="005A0708" w:rsidRDefault="00FE7911" w:rsidP="00FE7911">
      <w:pPr>
        <w:pStyle w:val="ListParagraph"/>
        <w:ind w:left="1440"/>
        <w:jc w:val="both"/>
        <w:rPr>
          <w:rFonts w:ascii="Sylfaen" w:hAnsi="Sylfaen"/>
          <w:bCs/>
          <w:lang w:val="ka-GE"/>
        </w:rPr>
      </w:pPr>
      <w:r w:rsidRPr="003228EA">
        <w:rPr>
          <w:rFonts w:ascii="Sylfaen" w:hAnsi="Sylfaen"/>
          <w:bCs/>
          <w:lang w:val="ka-GE"/>
        </w:rPr>
        <w:t>გ) მოსახლეობის მხარდაჭერა</w:t>
      </w:r>
      <w:r w:rsidR="003228EA">
        <w:rPr>
          <w:rFonts w:ascii="Sylfaen" w:hAnsi="Sylfaen"/>
          <w:bCs/>
          <w:lang w:val="ka-GE"/>
        </w:rPr>
        <w:t>;</w:t>
      </w:r>
    </w:p>
    <w:p w14:paraId="2ED1A93A" w14:textId="5E8F6B66" w:rsidR="00FB0099" w:rsidRPr="00841BEE" w:rsidRDefault="00502228" w:rsidP="00502228">
      <w:pPr>
        <w:spacing w:after="0"/>
        <w:ind w:left="1440"/>
        <w:jc w:val="both"/>
        <w:rPr>
          <w:rFonts w:ascii="Sylfaen" w:hAnsi="Sylfaen"/>
          <w:i/>
          <w:iCs/>
          <w:sz w:val="20"/>
          <w:szCs w:val="20"/>
          <w:u w:val="single"/>
          <w:lang w:val="ka-GE"/>
        </w:rPr>
      </w:pPr>
      <w:r w:rsidRPr="00841BEE">
        <w:rPr>
          <w:rFonts w:ascii="Sylfaen" w:hAnsi="Sylfaen"/>
          <w:i/>
          <w:iCs/>
          <w:sz w:val="20"/>
          <w:szCs w:val="20"/>
          <w:u w:val="single"/>
          <w:lang w:val="ka-GE"/>
        </w:rPr>
        <w:lastRenderedPageBreak/>
        <w:t>პროექტი თვითმმართველობაში მოქალაქეთა აქტიური მონაწილეობის ხელშეწყობას გულისხმობს.</w:t>
      </w:r>
    </w:p>
    <w:p w14:paraId="7950FEC9" w14:textId="2DDF6403" w:rsidR="00FE7911" w:rsidRDefault="00FE7911" w:rsidP="00FE7911">
      <w:pPr>
        <w:pStyle w:val="ListParagraph"/>
        <w:ind w:left="1440"/>
        <w:jc w:val="both"/>
        <w:rPr>
          <w:rFonts w:ascii="Sylfaen" w:hAnsi="Sylfaen"/>
          <w:bCs/>
          <w:lang w:val="ka-GE"/>
        </w:rPr>
      </w:pPr>
      <w:r w:rsidRPr="00A26391">
        <w:rPr>
          <w:rFonts w:ascii="Sylfaen" w:hAnsi="Sylfaen"/>
          <w:bCs/>
          <w:lang w:val="ka-GE"/>
        </w:rPr>
        <w:t>დ) შეტანილია თუ არა პროექტი მომავალი წლის ბიუჯეტში;</w:t>
      </w:r>
    </w:p>
    <w:p w14:paraId="1749E5F9" w14:textId="751D7F71" w:rsidR="00502228" w:rsidRPr="00841BEE" w:rsidRDefault="00502228" w:rsidP="00841BEE">
      <w:pPr>
        <w:spacing w:after="0"/>
        <w:ind w:left="1440"/>
        <w:jc w:val="both"/>
        <w:rPr>
          <w:rFonts w:ascii="Sylfaen" w:hAnsi="Sylfaen"/>
          <w:i/>
          <w:iCs/>
          <w:sz w:val="20"/>
          <w:szCs w:val="20"/>
          <w:u w:val="single"/>
          <w:lang w:val="ka-GE"/>
        </w:rPr>
      </w:pPr>
      <w:r w:rsidRPr="00841BEE">
        <w:rPr>
          <w:rFonts w:ascii="Sylfaen" w:hAnsi="Sylfaen"/>
          <w:i/>
          <w:iCs/>
          <w:sz w:val="20"/>
          <w:szCs w:val="20"/>
          <w:u w:val="single"/>
          <w:lang w:val="ka-GE"/>
        </w:rPr>
        <w:t>დიახ.</w:t>
      </w:r>
    </w:p>
    <w:p w14:paraId="4905AFFE" w14:textId="77777777" w:rsidR="006B2FF5" w:rsidRPr="006B2FF5" w:rsidRDefault="006B2FF5" w:rsidP="006B2FF5">
      <w:pPr>
        <w:pStyle w:val="ListParagraph"/>
        <w:ind w:left="1440"/>
        <w:jc w:val="both"/>
        <w:rPr>
          <w:rFonts w:ascii="Sylfaen" w:hAnsi="Sylfaen"/>
          <w:b/>
          <w:i/>
          <w:u w:val="single"/>
          <w:lang w:val="ka-GE"/>
        </w:rPr>
      </w:pPr>
    </w:p>
    <w:p w14:paraId="786334F5" w14:textId="587E4644" w:rsidR="006B2FF5" w:rsidRDefault="006B2FF5" w:rsidP="006B2FF5">
      <w:pPr>
        <w:pStyle w:val="ListParagraph"/>
        <w:numPr>
          <w:ilvl w:val="0"/>
          <w:numId w:val="13"/>
        </w:numPr>
        <w:jc w:val="both"/>
        <w:rPr>
          <w:rFonts w:ascii="Sylfaen" w:hAnsi="Sylfaen"/>
          <w:b/>
          <w:lang w:val="ka-GE"/>
        </w:rPr>
      </w:pPr>
      <w:r>
        <w:rPr>
          <w:rFonts w:ascii="Sylfaen" w:hAnsi="Sylfaen"/>
          <w:b/>
          <w:lang w:val="ka-GE"/>
        </w:rPr>
        <w:t>საკრებულოს როლი:</w:t>
      </w:r>
    </w:p>
    <w:p w14:paraId="10F39584" w14:textId="77777777" w:rsidR="006B2FF5" w:rsidRDefault="006B2FF5" w:rsidP="006B2FF5">
      <w:pPr>
        <w:pStyle w:val="ListParagraph"/>
        <w:numPr>
          <w:ilvl w:val="0"/>
          <w:numId w:val="18"/>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1366AA89" w14:textId="738405E1" w:rsidR="006F6392" w:rsidRPr="00841BEE" w:rsidRDefault="006F6392" w:rsidP="00841BEE">
      <w:pPr>
        <w:spacing w:after="0"/>
        <w:ind w:left="1440"/>
        <w:jc w:val="both"/>
        <w:rPr>
          <w:rFonts w:ascii="Sylfaen" w:hAnsi="Sylfaen"/>
          <w:i/>
          <w:iCs/>
          <w:sz w:val="20"/>
          <w:szCs w:val="20"/>
          <w:u w:val="single"/>
          <w:lang w:val="ka-GE"/>
        </w:rPr>
      </w:pPr>
      <w:r w:rsidRPr="00841BEE">
        <w:rPr>
          <w:rFonts w:ascii="Sylfaen" w:hAnsi="Sylfaen"/>
          <w:i/>
          <w:iCs/>
          <w:sz w:val="20"/>
          <w:szCs w:val="20"/>
          <w:u w:val="single"/>
          <w:lang w:val="ka-GE"/>
        </w:rPr>
        <w:t>პროგრამის განხორციელების წესი დამტკიცებულია დუშეთის მუნიციპალიტეტის საკრებულოს 2023 წლის 31 აგვისტოს N21 დადგენილებით.</w:t>
      </w:r>
    </w:p>
    <w:p w14:paraId="51C93D51" w14:textId="7698354B" w:rsidR="001F44C1" w:rsidRDefault="006B2FF5" w:rsidP="001F44C1">
      <w:pPr>
        <w:pStyle w:val="ListParagraph"/>
        <w:numPr>
          <w:ilvl w:val="0"/>
          <w:numId w:val="18"/>
        </w:numPr>
        <w:jc w:val="both"/>
        <w:rPr>
          <w:rFonts w:ascii="Sylfaen" w:hAnsi="Sylfaen"/>
          <w:b/>
          <w:lang w:val="ka-GE"/>
        </w:rPr>
      </w:pPr>
      <w:r>
        <w:rPr>
          <w:rFonts w:ascii="Sylfaen" w:hAnsi="Sylfaen"/>
          <w:b/>
          <w:lang w:val="ka-GE"/>
        </w:rPr>
        <w:t>საუკეთესო პრაქტიკის პროგრამის კონკურსში მონაწილეობისათვის პრო</w:t>
      </w:r>
      <w:r w:rsidR="00004AE3">
        <w:rPr>
          <w:rFonts w:ascii="Sylfaen" w:hAnsi="Sylfaen"/>
          <w:b/>
          <w:lang w:val="ka-GE"/>
        </w:rPr>
        <w:t>ე</w:t>
      </w:r>
      <w:r>
        <w:rPr>
          <w:rFonts w:ascii="Sylfaen" w:hAnsi="Sylfaen"/>
          <w:b/>
          <w:lang w:val="ka-GE"/>
        </w:rPr>
        <w:t>ქტის/ინიციატივის შერჩევის საკითხში;</w:t>
      </w:r>
    </w:p>
    <w:p w14:paraId="736055D2" w14:textId="6DE07A1D" w:rsidR="001F44C1" w:rsidRDefault="001F44C1" w:rsidP="001F44C1">
      <w:pPr>
        <w:pStyle w:val="ListParagraph"/>
        <w:numPr>
          <w:ilvl w:val="0"/>
          <w:numId w:val="18"/>
        </w:numPr>
        <w:jc w:val="both"/>
        <w:rPr>
          <w:rFonts w:ascii="Sylfaen" w:hAnsi="Sylfaen"/>
          <w:b/>
          <w:lang w:val="ka-GE"/>
        </w:rPr>
      </w:pPr>
      <w:r w:rsidRPr="00386FCE">
        <w:rPr>
          <w:rFonts w:ascii="Sylfaen" w:hAnsi="Sylfaen"/>
          <w:b/>
          <w:lang w:val="ka-GE"/>
        </w:rPr>
        <w:t xml:space="preserve">როგორი იყო საკრებულოში არსებული ფრაქციების </w:t>
      </w:r>
      <w:proofErr w:type="spellStart"/>
      <w:r w:rsidRPr="00386FCE">
        <w:rPr>
          <w:rFonts w:ascii="Sylfaen" w:hAnsi="Sylfaen"/>
          <w:b/>
          <w:lang w:val="ka-GE"/>
        </w:rPr>
        <w:t>დამოკიდეულება</w:t>
      </w:r>
      <w:proofErr w:type="spellEnd"/>
      <w:r w:rsidRPr="00386FCE">
        <w:rPr>
          <w:rFonts w:ascii="Sylfaen" w:hAnsi="Sylfaen"/>
          <w:b/>
          <w:lang w:val="ka-GE"/>
        </w:rPr>
        <w:t xml:space="preserve"> ამ პრაქტიკის</w:t>
      </w:r>
      <w:r w:rsidR="003A3773">
        <w:rPr>
          <w:rFonts w:ascii="Sylfaen" w:hAnsi="Sylfaen"/>
          <w:b/>
          <w:lang w:val="ka-GE"/>
        </w:rPr>
        <w:t>/ინიციატივის</w:t>
      </w:r>
      <w:r w:rsidRPr="00386FCE">
        <w:rPr>
          <w:rFonts w:ascii="Sylfaen" w:hAnsi="Sylfaen"/>
          <w:b/>
          <w:lang w:val="ka-GE"/>
        </w:rPr>
        <w:t xml:space="preserve"> მიმართ;</w:t>
      </w:r>
    </w:p>
    <w:p w14:paraId="68A32A62" w14:textId="4755F1B4" w:rsidR="00A81947" w:rsidRPr="00841BEE" w:rsidRDefault="00A81947" w:rsidP="00A81947">
      <w:pPr>
        <w:pStyle w:val="ListParagraph"/>
        <w:ind w:left="1440"/>
        <w:jc w:val="both"/>
        <w:rPr>
          <w:rFonts w:ascii="Sylfaen" w:hAnsi="Sylfaen" w:cs="Sylfaen"/>
          <w:i/>
          <w:iCs/>
          <w:sz w:val="20"/>
          <w:szCs w:val="20"/>
          <w:u w:val="single"/>
          <w:lang w:val="ka-GE"/>
        </w:rPr>
      </w:pPr>
      <w:r w:rsidRPr="00841BEE">
        <w:rPr>
          <w:rFonts w:ascii="Sylfaen" w:hAnsi="Sylfaen" w:cs="Sylfaen"/>
          <w:i/>
          <w:iCs/>
          <w:sz w:val="20"/>
          <w:szCs w:val="20"/>
          <w:u w:val="single"/>
          <w:lang w:val="ka-GE"/>
        </w:rPr>
        <w:t>დადებითი</w:t>
      </w:r>
    </w:p>
    <w:p w14:paraId="78AC38B4" w14:textId="77777777" w:rsidR="006B2FF5" w:rsidRPr="001F44C1" w:rsidRDefault="006B2FF5" w:rsidP="001F44C1">
      <w:pPr>
        <w:pStyle w:val="ListParagraph"/>
        <w:ind w:left="1440"/>
        <w:jc w:val="both"/>
        <w:rPr>
          <w:rFonts w:ascii="Sylfaen" w:hAnsi="Sylfaen"/>
          <w:b/>
          <w:lang w:val="ka-GE"/>
        </w:rPr>
      </w:pPr>
    </w:p>
    <w:p w14:paraId="2FE53D1A" w14:textId="2E832A81" w:rsidR="005A0708" w:rsidRDefault="006B2FF5" w:rsidP="006B2FF5">
      <w:pPr>
        <w:pStyle w:val="ListParagraph"/>
        <w:numPr>
          <w:ilvl w:val="0"/>
          <w:numId w:val="13"/>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005F5DF4" w:rsidRPr="003228EA">
        <w:rPr>
          <w:rFonts w:ascii="Sylfaen" w:hAnsi="Sylfaen"/>
          <w:b/>
          <w:lang w:val="ka-GE"/>
        </w:rPr>
        <w:t>ან ამავე საკითხთან</w:t>
      </w:r>
      <w:r w:rsidR="005F5DF4">
        <w:rPr>
          <w:rFonts w:ascii="Sylfaen" w:hAnsi="Sylfaen"/>
          <w:b/>
          <w:lang w:val="ka-GE"/>
        </w:rPr>
        <w:t xml:space="preserve"> </w:t>
      </w:r>
      <w:r w:rsidRPr="00631B1E">
        <w:rPr>
          <w:rFonts w:ascii="Sylfaen" w:hAnsi="Sylfaen" w:cs="Sylfaen"/>
          <w:b/>
          <w:lang w:val="ka-GE"/>
        </w:rPr>
        <w:t>დაკავშირებული</w:t>
      </w:r>
      <w:r w:rsidR="005F5DF4">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w:t>
      </w:r>
      <w:r w:rsidR="003A3773" w:rsidRPr="00631B1E">
        <w:rPr>
          <w:rFonts w:ascii="Sylfaen" w:hAnsi="Sylfaen"/>
          <w:b/>
          <w:lang w:val="ka-GE"/>
        </w:rPr>
        <w:t xml:space="preserve"> </w:t>
      </w:r>
    </w:p>
    <w:p w14:paraId="1C02F16D" w14:textId="1CB0CCF5" w:rsidR="00004AE3" w:rsidRPr="00841BEE" w:rsidRDefault="00004AE3" w:rsidP="00841BEE">
      <w:pPr>
        <w:spacing w:after="0"/>
        <w:ind w:left="720"/>
        <w:jc w:val="both"/>
        <w:rPr>
          <w:rFonts w:ascii="Sylfaen" w:hAnsi="Sylfaen"/>
          <w:i/>
          <w:iCs/>
          <w:sz w:val="20"/>
          <w:szCs w:val="20"/>
          <w:u w:val="single"/>
          <w:lang w:val="ka-GE"/>
        </w:rPr>
      </w:pPr>
      <w:r w:rsidRPr="00841BEE">
        <w:rPr>
          <w:rFonts w:ascii="Sylfaen" w:hAnsi="Sylfaen"/>
          <w:i/>
          <w:iCs/>
          <w:sz w:val="20"/>
          <w:szCs w:val="20"/>
          <w:u w:val="single"/>
          <w:lang w:val="ka-GE"/>
        </w:rPr>
        <w:t>მუნიციპალიტეტი გეგმავს პროგრამის გაგრძელებას მომდევნო წლების განმავლობაში. ამასთან, გაუმჯობესდება ხელოვნური ინტელექტის ბაზაზე აგებული ინსტრუმენტების გამოყენების პრაქტიკაც.</w:t>
      </w:r>
    </w:p>
    <w:p w14:paraId="0865EB96" w14:textId="77777777" w:rsidR="005A0708" w:rsidRPr="00EF4388" w:rsidRDefault="005A0708" w:rsidP="005A0708">
      <w:pPr>
        <w:pStyle w:val="ListParagraph"/>
        <w:ind w:left="1440"/>
        <w:jc w:val="both"/>
        <w:rPr>
          <w:rFonts w:ascii="Sylfaen" w:hAnsi="Sylfaen"/>
          <w:b/>
          <w:i/>
          <w:u w:val="single"/>
          <w:lang w:val="ka-GE"/>
        </w:rPr>
      </w:pPr>
    </w:p>
    <w:p w14:paraId="490B8480" w14:textId="77777777" w:rsidR="005A0708" w:rsidRDefault="005A0708" w:rsidP="005A0708">
      <w:pPr>
        <w:pStyle w:val="ListParagraph"/>
        <w:numPr>
          <w:ilvl w:val="0"/>
          <w:numId w:val="13"/>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5B12DD1B" w14:textId="1DCAC3E6" w:rsidR="0091590A" w:rsidRPr="00004AE3" w:rsidRDefault="0091590A" w:rsidP="0091590A">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sidR="00A26391">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005A0708" w:rsidRPr="00A26391">
        <w:rPr>
          <w:rFonts w:ascii="Sylfaen" w:hAnsi="Sylfaen"/>
          <w:sz w:val="18"/>
          <w:szCs w:val="18"/>
          <w:lang w:val="ka-GE"/>
        </w:rPr>
        <w:t xml:space="preserve"> </w:t>
      </w:r>
    </w:p>
    <w:p w14:paraId="296DAA1C" w14:textId="77777777" w:rsidR="00591E91" w:rsidRDefault="00591E91" w:rsidP="00591E91">
      <w:pPr>
        <w:pStyle w:val="ListParagraph"/>
        <w:ind w:left="1440"/>
        <w:jc w:val="both"/>
        <w:rPr>
          <w:rFonts w:ascii="Sylfaen" w:hAnsi="Sylfaen" w:cs="Sylfaen"/>
          <w:sz w:val="20"/>
          <w:szCs w:val="20"/>
          <w:lang w:val="ka-GE"/>
        </w:rPr>
      </w:pPr>
    </w:p>
    <w:p w14:paraId="12C81D19" w14:textId="6DA9E2C6" w:rsidR="00004AE3" w:rsidRPr="00841BEE" w:rsidRDefault="00004AE3" w:rsidP="00591E91">
      <w:pPr>
        <w:pStyle w:val="ListParagraph"/>
        <w:ind w:left="1440"/>
        <w:jc w:val="both"/>
        <w:rPr>
          <w:rFonts w:ascii="Sylfaen" w:hAnsi="Sylfaen" w:cs="Sylfaen"/>
          <w:i/>
          <w:iCs/>
          <w:sz w:val="20"/>
          <w:szCs w:val="20"/>
          <w:u w:val="single"/>
          <w:lang w:val="ka-GE"/>
        </w:rPr>
      </w:pPr>
      <w:r w:rsidRPr="00841BEE">
        <w:rPr>
          <w:rFonts w:ascii="Sylfaen" w:hAnsi="Sylfaen" w:cs="Sylfaen"/>
          <w:i/>
          <w:iCs/>
          <w:sz w:val="20"/>
          <w:szCs w:val="20"/>
          <w:u w:val="single"/>
          <w:lang w:val="ka-GE"/>
        </w:rPr>
        <w:t xml:space="preserve">მანანა ნარიმანიძე, დუშეთის მუნიციპალიტეტის მერი </w:t>
      </w:r>
    </w:p>
    <w:p w14:paraId="4420A027" w14:textId="6586564E" w:rsidR="00591E91" w:rsidRPr="00841BEE" w:rsidRDefault="00591E91" w:rsidP="00591E91">
      <w:pPr>
        <w:pStyle w:val="ListParagraph"/>
        <w:ind w:left="1440"/>
        <w:jc w:val="both"/>
        <w:rPr>
          <w:rFonts w:ascii="Sylfaen" w:hAnsi="Sylfaen" w:cs="Sylfaen"/>
          <w:i/>
          <w:iCs/>
          <w:sz w:val="20"/>
          <w:szCs w:val="20"/>
          <w:u w:val="single"/>
          <w:lang w:val="ka-GE"/>
        </w:rPr>
      </w:pPr>
      <w:r w:rsidRPr="00841BEE">
        <w:rPr>
          <w:rFonts w:ascii="Sylfaen" w:hAnsi="Sylfaen" w:cs="Sylfaen"/>
          <w:i/>
          <w:iCs/>
          <w:sz w:val="20"/>
          <w:szCs w:val="20"/>
          <w:u w:val="single"/>
          <w:lang w:val="ka-GE"/>
        </w:rPr>
        <w:t>ტელეფონი: 551 10 98 15</w:t>
      </w:r>
    </w:p>
    <w:p w14:paraId="570A7057" w14:textId="21D7505F" w:rsidR="00004AE3" w:rsidRPr="00841BEE" w:rsidRDefault="00591E91" w:rsidP="00591E91">
      <w:pPr>
        <w:pStyle w:val="ListParagraph"/>
        <w:ind w:left="1440"/>
        <w:jc w:val="both"/>
        <w:rPr>
          <w:rFonts w:ascii="Sylfaen" w:hAnsi="Sylfaen" w:cs="Sylfaen"/>
          <w:i/>
          <w:iCs/>
          <w:sz w:val="20"/>
          <w:szCs w:val="20"/>
          <w:u w:val="single"/>
          <w:lang w:val="ka-GE"/>
        </w:rPr>
      </w:pPr>
      <w:r w:rsidRPr="00841BEE">
        <w:rPr>
          <w:rFonts w:ascii="Sylfaen" w:hAnsi="Sylfaen" w:cs="Sylfaen"/>
          <w:i/>
          <w:iCs/>
          <w:sz w:val="20"/>
          <w:szCs w:val="20"/>
          <w:u w:val="single"/>
          <w:lang w:val="ka-GE"/>
        </w:rPr>
        <w:t xml:space="preserve">ელფოსტა: </w:t>
      </w:r>
      <w:hyperlink r:id="rId5" w:history="1">
        <w:r w:rsidRPr="00841BEE">
          <w:rPr>
            <w:rStyle w:val="Hyperlink"/>
            <w:rFonts w:ascii="Sylfaen" w:hAnsi="Sylfaen" w:cs="Sylfaen"/>
            <w:i/>
            <w:iCs/>
            <w:sz w:val="20"/>
            <w:szCs w:val="20"/>
            <w:lang w:val="ka-GE"/>
          </w:rPr>
          <w:t>manana.macaco@gmail.com</w:t>
        </w:r>
      </w:hyperlink>
    </w:p>
    <w:p w14:paraId="4ACE6455" w14:textId="77777777" w:rsidR="00591E91" w:rsidRPr="00841BEE" w:rsidRDefault="00591E91" w:rsidP="00591E91">
      <w:pPr>
        <w:pStyle w:val="ListParagraph"/>
        <w:ind w:left="1440"/>
        <w:jc w:val="both"/>
        <w:rPr>
          <w:rFonts w:ascii="Sylfaen" w:hAnsi="Sylfaen" w:cs="Sylfaen"/>
          <w:i/>
          <w:iCs/>
          <w:sz w:val="20"/>
          <w:szCs w:val="20"/>
          <w:u w:val="single"/>
          <w:lang w:val="ka-GE"/>
        </w:rPr>
      </w:pPr>
    </w:p>
    <w:p w14:paraId="7E02C201" w14:textId="5A7A0DEE" w:rsidR="00591E91" w:rsidRPr="00841BEE" w:rsidRDefault="00591E91" w:rsidP="00591E91">
      <w:pPr>
        <w:pStyle w:val="ListParagraph"/>
        <w:ind w:left="1440"/>
        <w:jc w:val="both"/>
        <w:rPr>
          <w:rFonts w:ascii="Sylfaen" w:hAnsi="Sylfaen" w:cs="Sylfaen"/>
          <w:i/>
          <w:iCs/>
          <w:sz w:val="20"/>
          <w:szCs w:val="20"/>
          <w:u w:val="single"/>
          <w:lang w:val="ka-GE"/>
        </w:rPr>
      </w:pPr>
      <w:r w:rsidRPr="00841BEE">
        <w:rPr>
          <w:rFonts w:ascii="Sylfaen" w:hAnsi="Sylfaen" w:cs="Sylfaen"/>
          <w:i/>
          <w:iCs/>
          <w:sz w:val="20"/>
          <w:szCs w:val="20"/>
          <w:u w:val="single"/>
          <w:lang w:val="ka-GE"/>
        </w:rPr>
        <w:t>ნოდარ კობიაშვილი, მოწვეული სპეციალისტი სამართლებრივ საკითხებში</w:t>
      </w:r>
    </w:p>
    <w:p w14:paraId="06CEEF62" w14:textId="0A2A8254" w:rsidR="00591E91" w:rsidRPr="00841BEE" w:rsidRDefault="00591E91" w:rsidP="00591E91">
      <w:pPr>
        <w:pStyle w:val="ListParagraph"/>
        <w:ind w:left="1440"/>
        <w:jc w:val="both"/>
        <w:rPr>
          <w:rFonts w:ascii="Sylfaen" w:hAnsi="Sylfaen" w:cs="Sylfaen"/>
          <w:i/>
          <w:iCs/>
          <w:sz w:val="20"/>
          <w:szCs w:val="20"/>
          <w:u w:val="single"/>
          <w:lang w:val="ka-GE"/>
        </w:rPr>
      </w:pPr>
      <w:r w:rsidRPr="00841BEE">
        <w:rPr>
          <w:rFonts w:ascii="Sylfaen" w:hAnsi="Sylfaen" w:cs="Sylfaen"/>
          <w:i/>
          <w:iCs/>
          <w:sz w:val="20"/>
          <w:szCs w:val="20"/>
          <w:u w:val="single"/>
          <w:lang w:val="ka-GE"/>
        </w:rPr>
        <w:t>ტელეფონი: 598 19 25 23</w:t>
      </w:r>
    </w:p>
    <w:p w14:paraId="021A27E3" w14:textId="3819DCCC" w:rsidR="00591E91" w:rsidRPr="00841BEE" w:rsidRDefault="00591E91" w:rsidP="00591E91">
      <w:pPr>
        <w:pStyle w:val="ListParagraph"/>
        <w:ind w:left="1440"/>
        <w:jc w:val="both"/>
        <w:rPr>
          <w:rFonts w:ascii="Sylfaen" w:hAnsi="Sylfaen" w:cs="Sylfaen"/>
          <w:i/>
          <w:iCs/>
          <w:sz w:val="20"/>
          <w:szCs w:val="20"/>
          <w:u w:val="single"/>
        </w:rPr>
      </w:pPr>
      <w:r w:rsidRPr="00841BEE">
        <w:rPr>
          <w:rFonts w:ascii="Sylfaen" w:hAnsi="Sylfaen" w:cs="Sylfaen"/>
          <w:i/>
          <w:iCs/>
          <w:sz w:val="20"/>
          <w:szCs w:val="20"/>
          <w:u w:val="single"/>
          <w:lang w:val="ka-GE"/>
        </w:rPr>
        <w:t xml:space="preserve">ელფოსტა: </w:t>
      </w:r>
      <w:hyperlink r:id="rId6" w:history="1">
        <w:r w:rsidRPr="00841BEE">
          <w:rPr>
            <w:rStyle w:val="Hyperlink"/>
            <w:rFonts w:ascii="Sylfaen" w:hAnsi="Sylfaen" w:cs="Sylfaen"/>
            <w:i/>
            <w:iCs/>
            <w:sz w:val="20"/>
            <w:szCs w:val="20"/>
          </w:rPr>
          <w:t>n.kobiashvili@gmail.com</w:t>
        </w:r>
      </w:hyperlink>
    </w:p>
    <w:p w14:paraId="2235ED75" w14:textId="77777777" w:rsidR="00004AE3" w:rsidRPr="00A26391" w:rsidRDefault="00004AE3" w:rsidP="00004AE3">
      <w:pPr>
        <w:pStyle w:val="ListParagraph"/>
        <w:spacing w:after="0" w:line="240" w:lineRule="auto"/>
        <w:ind w:left="1080"/>
        <w:jc w:val="both"/>
        <w:rPr>
          <w:rFonts w:ascii="Sylfaen" w:hAnsi="Sylfaen" w:cs="Sylfaen"/>
          <w:sz w:val="18"/>
          <w:szCs w:val="18"/>
          <w:lang w:val="ka-GE"/>
        </w:rPr>
      </w:pPr>
    </w:p>
    <w:p w14:paraId="0EEC95F3" w14:textId="4592A31A" w:rsidR="005A0708" w:rsidRPr="00591E91" w:rsidRDefault="0091590A" w:rsidP="005F5DF4">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b/>
          <w:bCs/>
          <w:lang w:val="ka-GE"/>
        </w:rPr>
        <w:t xml:space="preserve">პროექტის </w:t>
      </w:r>
      <w:r w:rsidR="005A0708" w:rsidRPr="00A26391">
        <w:rPr>
          <w:rFonts w:ascii="Sylfaen" w:hAnsi="Sylfaen"/>
          <w:b/>
          <w:bCs/>
          <w:lang w:val="ka-GE"/>
        </w:rPr>
        <w:t>საკონტაქტო</w:t>
      </w:r>
      <w:r w:rsidRPr="00A26391">
        <w:rPr>
          <w:rFonts w:ascii="Sylfaen" w:hAnsi="Sylfaen"/>
          <w:b/>
          <w:bCs/>
          <w:lang w:val="ka-GE"/>
        </w:rPr>
        <w:t xml:space="preserve"> პირების</w:t>
      </w:r>
      <w:r w:rsidR="005A0708" w:rsidRPr="00A26391">
        <w:rPr>
          <w:rFonts w:ascii="Sylfaen" w:hAnsi="Sylfaen"/>
          <w:b/>
          <w:bCs/>
          <w:lang w:val="ka-GE"/>
        </w:rPr>
        <w:t xml:space="preserve"> მონაცემები</w:t>
      </w:r>
      <w:r w:rsidRPr="00A26391">
        <w:rPr>
          <w:rFonts w:ascii="Sylfaen" w:hAnsi="Sylfaen"/>
          <w:sz w:val="18"/>
          <w:szCs w:val="18"/>
          <w:lang w:val="ka-GE"/>
        </w:rPr>
        <w:t xml:space="preserve">: იმ პირთა </w:t>
      </w:r>
      <w:r w:rsidR="005A0708" w:rsidRPr="00A26391">
        <w:rPr>
          <w:rFonts w:ascii="Sylfaen" w:hAnsi="Sylfaen"/>
          <w:sz w:val="18"/>
          <w:szCs w:val="18"/>
          <w:lang w:val="ka-GE"/>
        </w:rPr>
        <w:t>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r w:rsidRPr="00A26391">
        <w:rPr>
          <w:rFonts w:ascii="Sylfaen" w:hAnsi="Sylfaen"/>
          <w:sz w:val="18"/>
          <w:szCs w:val="18"/>
          <w:lang w:val="ka-GE"/>
        </w:rPr>
        <w:t>.</w:t>
      </w:r>
    </w:p>
    <w:p w14:paraId="742EEEB8" w14:textId="77777777" w:rsidR="00591E91" w:rsidRDefault="00591E91" w:rsidP="00591E91">
      <w:pPr>
        <w:pStyle w:val="ListParagraph"/>
        <w:spacing w:after="0" w:line="240" w:lineRule="auto"/>
        <w:ind w:left="1080"/>
        <w:jc w:val="both"/>
        <w:rPr>
          <w:rFonts w:ascii="Sylfaen" w:hAnsi="Sylfaen"/>
          <w:b/>
          <w:bCs/>
          <w:lang w:val="ka-GE"/>
        </w:rPr>
      </w:pPr>
    </w:p>
    <w:p w14:paraId="049E36F4" w14:textId="77777777" w:rsidR="00591E91" w:rsidRPr="00841BEE" w:rsidRDefault="00591E91" w:rsidP="00591E91">
      <w:pPr>
        <w:pStyle w:val="ListParagraph"/>
        <w:ind w:left="1440"/>
        <w:jc w:val="both"/>
        <w:rPr>
          <w:rFonts w:ascii="Sylfaen" w:hAnsi="Sylfaen" w:cs="Sylfaen"/>
          <w:i/>
          <w:iCs/>
          <w:sz w:val="20"/>
          <w:szCs w:val="20"/>
          <w:u w:val="single"/>
          <w:lang w:val="ka-GE"/>
        </w:rPr>
      </w:pPr>
      <w:r w:rsidRPr="00841BEE">
        <w:rPr>
          <w:rFonts w:ascii="Sylfaen" w:hAnsi="Sylfaen" w:cs="Sylfaen"/>
          <w:i/>
          <w:iCs/>
          <w:sz w:val="20"/>
          <w:szCs w:val="20"/>
          <w:u w:val="single"/>
          <w:lang w:val="ka-GE"/>
        </w:rPr>
        <w:t xml:space="preserve">მანანა ნარიმანიძე, დუშეთის მუნიციპალიტეტის მერი </w:t>
      </w:r>
    </w:p>
    <w:p w14:paraId="44AED321" w14:textId="77777777" w:rsidR="00591E91" w:rsidRPr="00841BEE" w:rsidRDefault="00591E91" w:rsidP="00591E91">
      <w:pPr>
        <w:pStyle w:val="ListParagraph"/>
        <w:ind w:left="1440"/>
        <w:jc w:val="both"/>
        <w:rPr>
          <w:rFonts w:ascii="Sylfaen" w:hAnsi="Sylfaen" w:cs="Sylfaen"/>
          <w:i/>
          <w:iCs/>
          <w:sz w:val="20"/>
          <w:szCs w:val="20"/>
          <w:u w:val="single"/>
          <w:lang w:val="ka-GE"/>
        </w:rPr>
      </w:pPr>
      <w:r w:rsidRPr="00841BEE">
        <w:rPr>
          <w:rFonts w:ascii="Sylfaen" w:hAnsi="Sylfaen" w:cs="Sylfaen"/>
          <w:i/>
          <w:iCs/>
          <w:sz w:val="20"/>
          <w:szCs w:val="20"/>
          <w:u w:val="single"/>
          <w:lang w:val="ka-GE"/>
        </w:rPr>
        <w:t>ტელეფონი: 551 10 98 15</w:t>
      </w:r>
    </w:p>
    <w:p w14:paraId="01E68471" w14:textId="77777777" w:rsidR="00591E91" w:rsidRPr="00841BEE" w:rsidRDefault="00591E91" w:rsidP="00591E91">
      <w:pPr>
        <w:pStyle w:val="ListParagraph"/>
        <w:ind w:left="1440"/>
        <w:jc w:val="both"/>
        <w:rPr>
          <w:rFonts w:ascii="Sylfaen" w:hAnsi="Sylfaen" w:cs="Sylfaen"/>
          <w:i/>
          <w:iCs/>
          <w:sz w:val="20"/>
          <w:szCs w:val="20"/>
          <w:u w:val="single"/>
          <w:lang w:val="ka-GE"/>
        </w:rPr>
      </w:pPr>
      <w:r w:rsidRPr="00841BEE">
        <w:rPr>
          <w:rFonts w:ascii="Sylfaen" w:hAnsi="Sylfaen" w:cs="Sylfaen"/>
          <w:i/>
          <w:iCs/>
          <w:sz w:val="20"/>
          <w:szCs w:val="20"/>
          <w:u w:val="single"/>
          <w:lang w:val="ka-GE"/>
        </w:rPr>
        <w:t xml:space="preserve">ელფოსტა: </w:t>
      </w:r>
      <w:hyperlink r:id="rId7" w:history="1">
        <w:r w:rsidRPr="00841BEE">
          <w:rPr>
            <w:rStyle w:val="Hyperlink"/>
            <w:rFonts w:ascii="Sylfaen" w:hAnsi="Sylfaen" w:cs="Sylfaen"/>
            <w:i/>
            <w:iCs/>
            <w:sz w:val="20"/>
            <w:szCs w:val="20"/>
            <w:lang w:val="ka-GE"/>
          </w:rPr>
          <w:t>manana.macaco@gmail.com</w:t>
        </w:r>
      </w:hyperlink>
    </w:p>
    <w:p w14:paraId="0373824D" w14:textId="77777777" w:rsidR="00591E91" w:rsidRPr="00841BEE" w:rsidRDefault="00591E91" w:rsidP="00591E91">
      <w:pPr>
        <w:pStyle w:val="ListParagraph"/>
        <w:ind w:left="1440"/>
        <w:jc w:val="both"/>
        <w:rPr>
          <w:rFonts w:ascii="Sylfaen" w:hAnsi="Sylfaen" w:cs="Sylfaen"/>
          <w:i/>
          <w:iCs/>
          <w:sz w:val="20"/>
          <w:szCs w:val="20"/>
          <w:u w:val="single"/>
          <w:lang w:val="ka-GE"/>
        </w:rPr>
      </w:pPr>
    </w:p>
    <w:p w14:paraId="015A6DA4" w14:textId="77777777" w:rsidR="00591E91" w:rsidRPr="00841BEE" w:rsidRDefault="00591E91" w:rsidP="00591E91">
      <w:pPr>
        <w:pStyle w:val="ListParagraph"/>
        <w:ind w:left="1440"/>
        <w:jc w:val="both"/>
        <w:rPr>
          <w:rFonts w:ascii="Sylfaen" w:hAnsi="Sylfaen" w:cs="Sylfaen"/>
          <w:i/>
          <w:iCs/>
          <w:sz w:val="20"/>
          <w:szCs w:val="20"/>
          <w:u w:val="single"/>
          <w:lang w:val="ka-GE"/>
        </w:rPr>
      </w:pPr>
      <w:r w:rsidRPr="00841BEE">
        <w:rPr>
          <w:rFonts w:ascii="Sylfaen" w:hAnsi="Sylfaen" w:cs="Sylfaen"/>
          <w:i/>
          <w:iCs/>
          <w:sz w:val="20"/>
          <w:szCs w:val="20"/>
          <w:u w:val="single"/>
          <w:lang w:val="ka-GE"/>
        </w:rPr>
        <w:t>ნოდარ კობიაშვილი, მოწვეული სპეციალისტი სამართლებრივ საკითხებში</w:t>
      </w:r>
    </w:p>
    <w:p w14:paraId="052CD063" w14:textId="77777777" w:rsidR="00591E91" w:rsidRPr="00841BEE" w:rsidRDefault="00591E91" w:rsidP="00591E91">
      <w:pPr>
        <w:pStyle w:val="ListParagraph"/>
        <w:ind w:left="1440"/>
        <w:jc w:val="both"/>
        <w:rPr>
          <w:rFonts w:ascii="Sylfaen" w:hAnsi="Sylfaen" w:cs="Sylfaen"/>
          <w:i/>
          <w:iCs/>
          <w:sz w:val="20"/>
          <w:szCs w:val="20"/>
          <w:u w:val="single"/>
          <w:lang w:val="ka-GE"/>
        </w:rPr>
      </w:pPr>
      <w:r w:rsidRPr="00841BEE">
        <w:rPr>
          <w:rFonts w:ascii="Sylfaen" w:hAnsi="Sylfaen" w:cs="Sylfaen"/>
          <w:i/>
          <w:iCs/>
          <w:sz w:val="20"/>
          <w:szCs w:val="20"/>
          <w:u w:val="single"/>
          <w:lang w:val="ka-GE"/>
        </w:rPr>
        <w:lastRenderedPageBreak/>
        <w:t>ტელეფონი: 598 19 25 23</w:t>
      </w:r>
    </w:p>
    <w:p w14:paraId="234329CE" w14:textId="77777777" w:rsidR="00591E91" w:rsidRPr="00841BEE" w:rsidRDefault="00591E91" w:rsidP="00591E91">
      <w:pPr>
        <w:pStyle w:val="ListParagraph"/>
        <w:ind w:left="1440"/>
        <w:jc w:val="both"/>
        <w:rPr>
          <w:rFonts w:ascii="Sylfaen" w:hAnsi="Sylfaen" w:cs="Sylfaen"/>
          <w:i/>
          <w:iCs/>
          <w:sz w:val="20"/>
          <w:szCs w:val="20"/>
          <w:u w:val="single"/>
        </w:rPr>
      </w:pPr>
      <w:r w:rsidRPr="00841BEE">
        <w:rPr>
          <w:rFonts w:ascii="Sylfaen" w:hAnsi="Sylfaen" w:cs="Sylfaen"/>
          <w:i/>
          <w:iCs/>
          <w:sz w:val="20"/>
          <w:szCs w:val="20"/>
          <w:u w:val="single"/>
          <w:lang w:val="ka-GE"/>
        </w:rPr>
        <w:t xml:space="preserve">ელფოსტა: </w:t>
      </w:r>
      <w:hyperlink r:id="rId8" w:history="1">
        <w:r w:rsidRPr="00841BEE">
          <w:rPr>
            <w:rStyle w:val="Hyperlink"/>
            <w:rFonts w:ascii="Sylfaen" w:hAnsi="Sylfaen" w:cs="Sylfaen"/>
            <w:i/>
            <w:iCs/>
            <w:sz w:val="20"/>
            <w:szCs w:val="20"/>
          </w:rPr>
          <w:t>n.kobiashvili@gmail.com</w:t>
        </w:r>
      </w:hyperlink>
    </w:p>
    <w:p w14:paraId="6F32A2D8" w14:textId="77777777" w:rsidR="00591E91" w:rsidRPr="005F5DF4" w:rsidRDefault="00591E91" w:rsidP="00591E91">
      <w:pPr>
        <w:pStyle w:val="ListParagraph"/>
        <w:spacing w:after="0" w:line="240" w:lineRule="auto"/>
        <w:ind w:left="1080"/>
        <w:jc w:val="both"/>
        <w:rPr>
          <w:rFonts w:ascii="Sylfaen" w:hAnsi="Sylfaen" w:cs="Sylfaen"/>
          <w:sz w:val="18"/>
          <w:szCs w:val="18"/>
          <w:lang w:val="ka-GE"/>
        </w:rPr>
      </w:pPr>
    </w:p>
    <w:p w14:paraId="25415589" w14:textId="77777777" w:rsidR="005A0708" w:rsidRPr="00462C60" w:rsidRDefault="005A0708" w:rsidP="005A0708">
      <w:pPr>
        <w:pStyle w:val="ListParagraph"/>
        <w:jc w:val="both"/>
        <w:rPr>
          <w:rFonts w:ascii="Sylfaen" w:hAnsi="Sylfaen"/>
          <w:b/>
          <w:lang w:val="ka-GE"/>
        </w:rPr>
      </w:pPr>
    </w:p>
    <w:p w14:paraId="567B1C78" w14:textId="57B99B9A" w:rsidR="005A0708" w:rsidRDefault="005A0708" w:rsidP="005A0708">
      <w:pPr>
        <w:pStyle w:val="ListParagraph"/>
        <w:numPr>
          <w:ilvl w:val="0"/>
          <w:numId w:val="13"/>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sidR="00E420EC">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78A7B27A" w14:textId="53515DF8" w:rsidR="003A3773" w:rsidRPr="003228EA" w:rsidRDefault="003A3773" w:rsidP="003A3773">
      <w:pPr>
        <w:pStyle w:val="ListParagraph"/>
        <w:jc w:val="both"/>
        <w:rPr>
          <w:rFonts w:ascii="Sylfaen" w:hAnsi="Sylfaen" w:cs="Sylfaen"/>
          <w:bCs/>
          <w:lang w:val="ka-GE"/>
        </w:rPr>
      </w:pPr>
      <w:r w:rsidRPr="003228EA">
        <w:rPr>
          <w:rFonts w:ascii="Sylfaen" w:hAnsi="Sylfaen" w:cs="Sylfaen"/>
          <w:bCs/>
          <w:lang w:val="ka-GE"/>
        </w:rPr>
        <w:t>გთხოვთ განაცხადს თან დაურთოთ:</w:t>
      </w:r>
    </w:p>
    <w:p w14:paraId="139C4674" w14:textId="409502FC" w:rsidR="00A26391" w:rsidRPr="003228EA" w:rsidRDefault="003A3773" w:rsidP="00A26391">
      <w:pPr>
        <w:pStyle w:val="ListParagraph"/>
        <w:jc w:val="both"/>
        <w:rPr>
          <w:rFonts w:ascii="Sylfaen" w:hAnsi="Sylfaen" w:cs="Sylfaen"/>
          <w:bCs/>
          <w:lang w:val="ka-GE"/>
        </w:rPr>
      </w:pPr>
      <w:r w:rsidRPr="003228EA">
        <w:rPr>
          <w:rFonts w:ascii="Sylfaen" w:hAnsi="Sylfaen" w:cs="Sylfaen"/>
          <w:bCs/>
          <w:lang w:val="ka-GE"/>
        </w:rPr>
        <w:t>ა) პროექტის განხორციელების პროცესში შექმნილი დოკუმენტები;</w:t>
      </w:r>
    </w:p>
    <w:p w14:paraId="67A4ADC0" w14:textId="2FA05EBB" w:rsidR="003A3773" w:rsidRPr="003228EA" w:rsidRDefault="003A3773" w:rsidP="003A3773">
      <w:pPr>
        <w:pStyle w:val="ListParagraph"/>
        <w:jc w:val="both"/>
        <w:rPr>
          <w:rFonts w:ascii="Sylfaen" w:hAnsi="Sylfaen" w:cs="Sylfaen"/>
          <w:bCs/>
          <w:lang w:val="ka-GE"/>
        </w:rPr>
      </w:pPr>
      <w:r w:rsidRPr="003228EA">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365EF5F7" w14:textId="41C93481" w:rsidR="00A26391" w:rsidRPr="003228EA" w:rsidRDefault="00A26391" w:rsidP="003A3773">
      <w:pPr>
        <w:pStyle w:val="ListParagraph"/>
        <w:jc w:val="both"/>
        <w:rPr>
          <w:rFonts w:ascii="Sylfaen" w:hAnsi="Sylfaen" w:cs="Sylfaen"/>
          <w:bCs/>
          <w:lang w:val="ka-GE"/>
        </w:rPr>
      </w:pPr>
      <w:r w:rsidRPr="003228EA">
        <w:rPr>
          <w:rFonts w:ascii="Sylfaen" w:hAnsi="Sylfaen" w:cs="Sylfaen"/>
          <w:bCs/>
          <w:lang w:val="ka-GE"/>
        </w:rPr>
        <w:t xml:space="preserve">გ) ეკონომიკური განვითერბის გეგმა, </w:t>
      </w:r>
      <w:r w:rsidR="005F5DF4" w:rsidRPr="003228EA">
        <w:rPr>
          <w:rFonts w:ascii="Sylfaen" w:hAnsi="Sylfaen" w:cs="Sylfaen"/>
          <w:bCs/>
          <w:lang w:val="ka-GE"/>
        </w:rPr>
        <w:t xml:space="preserve">სტრატეგია ან </w:t>
      </w:r>
      <w:r w:rsidRPr="003228EA">
        <w:rPr>
          <w:rFonts w:ascii="Sylfaen" w:hAnsi="Sylfaen" w:cs="Sylfaen"/>
          <w:bCs/>
          <w:lang w:val="ka-GE"/>
        </w:rPr>
        <w:t>სხვა დოკუმენტი, რომელიც კავშირშ</w:t>
      </w:r>
      <w:r w:rsidR="005F5DF4" w:rsidRPr="003228EA">
        <w:rPr>
          <w:rFonts w:ascii="Sylfaen" w:hAnsi="Sylfaen" w:cs="Sylfaen"/>
          <w:bCs/>
          <w:lang w:val="ka-GE"/>
        </w:rPr>
        <w:t>ია პროექტის განხორციელებასთან;</w:t>
      </w:r>
    </w:p>
    <w:p w14:paraId="6EE96052" w14:textId="19598117" w:rsidR="00116387" w:rsidRDefault="003A3773" w:rsidP="00D022D6">
      <w:pPr>
        <w:pStyle w:val="ListParagraph"/>
        <w:jc w:val="both"/>
        <w:rPr>
          <w:rFonts w:ascii="Sylfaen" w:hAnsi="Sylfaen" w:cs="Sylfaen"/>
          <w:bCs/>
          <w:lang w:val="ka-GE"/>
        </w:rPr>
      </w:pPr>
      <w:r w:rsidRPr="003228EA">
        <w:rPr>
          <w:rFonts w:ascii="Sylfaen" w:hAnsi="Sylfaen" w:cs="Sylfaen"/>
          <w:bCs/>
          <w:lang w:val="ka-GE"/>
        </w:rPr>
        <w:t xml:space="preserve">გ) </w:t>
      </w:r>
      <w:r w:rsidR="00CA2AF3" w:rsidRPr="003228EA">
        <w:rPr>
          <w:rFonts w:ascii="Sylfaen" w:hAnsi="Sylfaen" w:cs="Sylfaen"/>
          <w:bCs/>
          <w:lang w:val="ka-GE"/>
        </w:rPr>
        <w:t xml:space="preserve">პროექტის განხორციელების,  სხდომების, მოსახლეობასთან </w:t>
      </w:r>
      <w:r w:rsidR="003228EA">
        <w:rPr>
          <w:rFonts w:ascii="Sylfaen" w:hAnsi="Sylfaen" w:cs="Sylfaen"/>
          <w:bCs/>
          <w:lang w:val="ka-GE"/>
        </w:rPr>
        <w:t xml:space="preserve"> </w:t>
      </w:r>
      <w:r w:rsidR="00CA2AF3" w:rsidRPr="003228EA">
        <w:rPr>
          <w:rFonts w:ascii="Sylfaen" w:hAnsi="Sylfaen" w:cs="Sylfaen"/>
          <w:bCs/>
          <w:lang w:val="ka-GE"/>
        </w:rPr>
        <w:t>შეხვედრების ამსახველი ფოტო-ვიდეო მასალა ან შესაბამისი ლინკი.</w:t>
      </w:r>
    </w:p>
    <w:p w14:paraId="19BA0F7F" w14:textId="77777777" w:rsidR="00D022D6" w:rsidRDefault="00D022D6" w:rsidP="00D022D6">
      <w:pPr>
        <w:pStyle w:val="ListParagraph"/>
        <w:jc w:val="both"/>
        <w:rPr>
          <w:rFonts w:ascii="Sylfaen" w:hAnsi="Sylfaen"/>
          <w:bCs/>
          <w:lang w:val="ka-GE"/>
        </w:rPr>
      </w:pPr>
    </w:p>
    <w:p w14:paraId="322564B6" w14:textId="77777777" w:rsidR="00591E91" w:rsidRDefault="00591E91" w:rsidP="00591E91">
      <w:pPr>
        <w:pStyle w:val="ListParagraph"/>
        <w:jc w:val="both"/>
        <w:rPr>
          <w:rFonts w:ascii="Sylfaen" w:hAnsi="Sylfaen" w:cs="Sylfaen"/>
          <w:i/>
          <w:iCs/>
          <w:sz w:val="20"/>
          <w:szCs w:val="20"/>
          <w:u w:val="single"/>
          <w:lang w:val="ka-GE"/>
        </w:rPr>
      </w:pPr>
      <w:r w:rsidRPr="00841BEE">
        <w:rPr>
          <w:rFonts w:ascii="Sylfaen" w:hAnsi="Sylfaen" w:cs="Sylfaen"/>
          <w:i/>
          <w:iCs/>
          <w:sz w:val="20"/>
          <w:szCs w:val="20"/>
          <w:u w:val="single"/>
          <w:lang w:val="ka-GE"/>
        </w:rPr>
        <w:t xml:space="preserve">დუშეთის მუნიციპალიტეტის საკრებულოს 2023 წლის 31 აგვისტოს N21 დადგენილება „დუშეთის მუნიციპალიტეტის </w:t>
      </w:r>
      <w:proofErr w:type="spellStart"/>
      <w:r w:rsidRPr="00841BEE">
        <w:rPr>
          <w:rFonts w:ascii="Sylfaen" w:hAnsi="Sylfaen" w:cs="Sylfaen"/>
          <w:i/>
          <w:iCs/>
          <w:sz w:val="20"/>
          <w:szCs w:val="20"/>
          <w:u w:val="single"/>
          <w:lang w:val="ka-GE"/>
        </w:rPr>
        <w:t>მონაწილეობითი</w:t>
      </w:r>
      <w:proofErr w:type="spellEnd"/>
      <w:r w:rsidRPr="00841BEE">
        <w:rPr>
          <w:rFonts w:ascii="Sylfaen" w:hAnsi="Sylfaen" w:cs="Sylfaen"/>
          <w:i/>
          <w:iCs/>
          <w:sz w:val="20"/>
          <w:szCs w:val="20"/>
          <w:u w:val="single"/>
          <w:lang w:val="ka-GE"/>
        </w:rPr>
        <w:t xml:space="preserve"> </w:t>
      </w:r>
      <w:proofErr w:type="spellStart"/>
      <w:r w:rsidRPr="00841BEE">
        <w:rPr>
          <w:rFonts w:ascii="Sylfaen" w:hAnsi="Sylfaen" w:cs="Sylfaen"/>
          <w:i/>
          <w:iCs/>
          <w:sz w:val="20"/>
          <w:szCs w:val="20"/>
          <w:u w:val="single"/>
          <w:lang w:val="ka-GE"/>
        </w:rPr>
        <w:t>ბიუჯეტირების</w:t>
      </w:r>
      <w:proofErr w:type="spellEnd"/>
      <w:r w:rsidRPr="00841BEE">
        <w:rPr>
          <w:rFonts w:ascii="Sylfaen" w:hAnsi="Sylfaen" w:cs="Sylfaen"/>
          <w:i/>
          <w:iCs/>
          <w:sz w:val="20"/>
          <w:szCs w:val="20"/>
          <w:u w:val="single"/>
          <w:lang w:val="ka-GE"/>
        </w:rPr>
        <w:t xml:space="preserve"> პროგრამის დებულების დამტკიცების შესახებ“</w:t>
      </w:r>
    </w:p>
    <w:p w14:paraId="1F33904C" w14:textId="77777777" w:rsidR="00841BEE" w:rsidRPr="00841BEE" w:rsidRDefault="00841BEE" w:rsidP="00591E91">
      <w:pPr>
        <w:pStyle w:val="ListParagraph"/>
        <w:jc w:val="both"/>
        <w:rPr>
          <w:rFonts w:ascii="Sylfaen" w:hAnsi="Sylfaen" w:cs="Sylfaen"/>
          <w:i/>
          <w:iCs/>
          <w:sz w:val="20"/>
          <w:szCs w:val="20"/>
          <w:u w:val="single"/>
          <w:lang w:val="ka-GE"/>
        </w:rPr>
      </w:pPr>
    </w:p>
    <w:p w14:paraId="52A4959F" w14:textId="5F95662B" w:rsidR="00591E91" w:rsidRDefault="00591E91" w:rsidP="00591E91">
      <w:pPr>
        <w:pStyle w:val="ListParagraph"/>
        <w:jc w:val="both"/>
        <w:rPr>
          <w:rFonts w:ascii="Sylfaen" w:hAnsi="Sylfaen" w:cs="Sylfaen"/>
          <w:i/>
          <w:iCs/>
          <w:sz w:val="20"/>
          <w:szCs w:val="20"/>
          <w:u w:val="single"/>
          <w:lang w:val="ka-GE"/>
        </w:rPr>
      </w:pPr>
      <w:r w:rsidRPr="00841BEE">
        <w:rPr>
          <w:rFonts w:ascii="Sylfaen" w:hAnsi="Sylfaen" w:cs="Sylfaen"/>
          <w:i/>
          <w:iCs/>
          <w:sz w:val="20"/>
          <w:szCs w:val="20"/>
          <w:u w:val="single"/>
          <w:lang w:val="ka-GE"/>
        </w:rPr>
        <w:t xml:space="preserve">დუშეთის მუნიციპალიტეტის მერის ბრძანება 2024 წლის 17 ივლისის #ბ132. 132241991 ბრძანება „დუშეთის მუნიციპალიტეტში </w:t>
      </w:r>
      <w:proofErr w:type="spellStart"/>
      <w:r w:rsidRPr="00841BEE">
        <w:rPr>
          <w:rFonts w:ascii="Sylfaen" w:hAnsi="Sylfaen" w:cs="Sylfaen"/>
          <w:i/>
          <w:iCs/>
          <w:sz w:val="20"/>
          <w:szCs w:val="20"/>
          <w:u w:val="single"/>
          <w:lang w:val="ka-GE"/>
        </w:rPr>
        <w:t>მონაწილეობითი</w:t>
      </w:r>
      <w:proofErr w:type="spellEnd"/>
      <w:r w:rsidRPr="00841BEE">
        <w:rPr>
          <w:rFonts w:ascii="Sylfaen" w:hAnsi="Sylfaen" w:cs="Sylfaen"/>
          <w:i/>
          <w:iCs/>
          <w:sz w:val="20"/>
          <w:szCs w:val="20"/>
          <w:u w:val="single"/>
          <w:lang w:val="ka-GE"/>
        </w:rPr>
        <w:t xml:space="preserve"> </w:t>
      </w:r>
      <w:proofErr w:type="spellStart"/>
      <w:r w:rsidRPr="00841BEE">
        <w:rPr>
          <w:rFonts w:ascii="Sylfaen" w:hAnsi="Sylfaen" w:cs="Sylfaen"/>
          <w:i/>
          <w:iCs/>
          <w:sz w:val="20"/>
          <w:szCs w:val="20"/>
          <w:u w:val="single"/>
          <w:lang w:val="ka-GE"/>
        </w:rPr>
        <w:t>ბიუჯეტირების</w:t>
      </w:r>
      <w:proofErr w:type="spellEnd"/>
      <w:r w:rsidRPr="00841BEE">
        <w:rPr>
          <w:rFonts w:ascii="Sylfaen" w:hAnsi="Sylfaen" w:cs="Sylfaen"/>
          <w:i/>
          <w:iCs/>
          <w:sz w:val="20"/>
          <w:szCs w:val="20"/>
          <w:u w:val="single"/>
          <w:lang w:val="ka-GE"/>
        </w:rPr>
        <w:t xml:space="preserve"> ხელშეწყობის პროგრამის თაობაზე“</w:t>
      </w:r>
    </w:p>
    <w:p w14:paraId="0A1FE4F9" w14:textId="77777777" w:rsidR="00841BEE" w:rsidRPr="00841BEE" w:rsidRDefault="00841BEE" w:rsidP="00591E91">
      <w:pPr>
        <w:pStyle w:val="ListParagraph"/>
        <w:jc w:val="both"/>
        <w:rPr>
          <w:rFonts w:ascii="Sylfaen" w:hAnsi="Sylfaen" w:cs="Sylfaen"/>
          <w:i/>
          <w:iCs/>
          <w:sz w:val="20"/>
          <w:szCs w:val="20"/>
          <w:u w:val="single"/>
          <w:lang w:val="ka-GE"/>
        </w:rPr>
      </w:pPr>
    </w:p>
    <w:p w14:paraId="42F75D5B" w14:textId="33ED8381" w:rsidR="00591E91" w:rsidRPr="00841BEE" w:rsidRDefault="00591E91" w:rsidP="00591E91">
      <w:pPr>
        <w:pStyle w:val="ListParagraph"/>
        <w:jc w:val="both"/>
        <w:rPr>
          <w:rFonts w:ascii="Sylfaen" w:hAnsi="Sylfaen" w:cs="Sylfaen"/>
          <w:i/>
          <w:iCs/>
          <w:sz w:val="20"/>
          <w:szCs w:val="20"/>
          <w:u w:val="single"/>
          <w:lang w:val="ka-GE"/>
        </w:rPr>
      </w:pPr>
      <w:r w:rsidRPr="00841BEE">
        <w:rPr>
          <w:rFonts w:ascii="Sylfaen" w:hAnsi="Sylfaen" w:cs="Sylfaen"/>
          <w:i/>
          <w:iCs/>
          <w:sz w:val="20"/>
          <w:szCs w:val="20"/>
          <w:u w:val="single"/>
          <w:lang w:val="ka-GE"/>
        </w:rPr>
        <w:t xml:space="preserve">პროექტის </w:t>
      </w:r>
      <w:proofErr w:type="spellStart"/>
      <w:r w:rsidRPr="00841BEE">
        <w:rPr>
          <w:rFonts w:ascii="Sylfaen" w:hAnsi="Sylfaen" w:cs="Sylfaen"/>
          <w:i/>
          <w:iCs/>
          <w:sz w:val="20"/>
          <w:szCs w:val="20"/>
          <w:u w:val="single"/>
          <w:lang w:val="ka-GE"/>
        </w:rPr>
        <w:t>ფეისბუქ</w:t>
      </w:r>
      <w:proofErr w:type="spellEnd"/>
      <w:r w:rsidRPr="00841BEE">
        <w:rPr>
          <w:rFonts w:ascii="Sylfaen" w:hAnsi="Sylfaen" w:cs="Sylfaen"/>
          <w:i/>
          <w:iCs/>
          <w:sz w:val="20"/>
          <w:szCs w:val="20"/>
          <w:u w:val="single"/>
          <w:lang w:val="ka-GE"/>
        </w:rPr>
        <w:t xml:space="preserve"> გვერდი</w:t>
      </w:r>
      <w:r w:rsidR="00841BEE">
        <w:rPr>
          <w:rFonts w:ascii="Sylfaen" w:hAnsi="Sylfaen" w:cs="Sylfaen"/>
          <w:i/>
          <w:iCs/>
          <w:sz w:val="20"/>
          <w:szCs w:val="20"/>
          <w:u w:val="single"/>
          <w:lang w:val="ka-GE"/>
        </w:rPr>
        <w:t>:</w:t>
      </w:r>
      <w:r w:rsidRPr="00841BEE">
        <w:rPr>
          <w:rFonts w:ascii="Sylfaen" w:hAnsi="Sylfaen" w:cs="Sylfaen"/>
          <w:i/>
          <w:iCs/>
          <w:sz w:val="20"/>
          <w:szCs w:val="20"/>
          <w:u w:val="single"/>
          <w:lang w:val="ka-GE"/>
        </w:rPr>
        <w:t xml:space="preserve"> https://www.facebook.com/profile.php?id=61550583675489&amp;sk=about</w:t>
      </w:r>
    </w:p>
    <w:p w14:paraId="6E13E843" w14:textId="77777777" w:rsidR="005F5DF4" w:rsidRDefault="005F5DF4" w:rsidP="00401EA0">
      <w:pPr>
        <w:jc w:val="both"/>
        <w:rPr>
          <w:rFonts w:ascii="Sylfaen" w:hAnsi="Sylfaen" w:cs="Sylfaen"/>
          <w:b/>
          <w:sz w:val="14"/>
          <w:szCs w:val="14"/>
          <w:lang w:val="ka-GE"/>
        </w:rPr>
      </w:pPr>
    </w:p>
    <w:p w14:paraId="1AEED6CE" w14:textId="5FD15695" w:rsidR="006B2FF5" w:rsidRPr="00116AA6" w:rsidRDefault="006B2FF5" w:rsidP="00401EA0">
      <w:pPr>
        <w:jc w:val="both"/>
        <w:rPr>
          <w:rFonts w:ascii="Sylfaen" w:hAnsi="Sylfaen" w:cs="Sylfaen"/>
          <w:b/>
          <w:i/>
          <w:lang w:val="ka-GE"/>
        </w:rPr>
      </w:pPr>
      <w:r w:rsidRPr="00EF34EC">
        <w:rPr>
          <w:rFonts w:ascii="Sylfaen" w:hAnsi="Sylfaen" w:cs="Sylfaen"/>
          <w:b/>
          <w:i/>
          <w:lang w:val="ka-GE"/>
        </w:rPr>
        <w:t>განაცხადის მიღების ვადაა 20</w:t>
      </w:r>
      <w:r w:rsidR="00CA2AF3" w:rsidRPr="00EF34EC">
        <w:rPr>
          <w:rFonts w:ascii="Sylfaen" w:hAnsi="Sylfaen" w:cs="Sylfaen"/>
          <w:b/>
          <w:i/>
          <w:lang w:val="ka-GE"/>
        </w:rPr>
        <w:t>2</w:t>
      </w:r>
      <w:r w:rsidR="004A1586">
        <w:rPr>
          <w:rFonts w:ascii="Sylfaen" w:hAnsi="Sylfaen" w:cs="Sylfaen"/>
          <w:b/>
          <w:i/>
          <w:lang w:val="ka-GE"/>
        </w:rPr>
        <w:t>4</w:t>
      </w:r>
      <w:r w:rsidRPr="00EF34EC">
        <w:rPr>
          <w:rFonts w:ascii="Sylfaen" w:hAnsi="Sylfaen" w:cs="Sylfaen"/>
          <w:b/>
          <w:i/>
          <w:lang w:val="ka-GE"/>
        </w:rPr>
        <w:t xml:space="preserve"> წლის </w:t>
      </w:r>
      <w:r w:rsidR="001C2C29" w:rsidRPr="00EF34EC">
        <w:rPr>
          <w:rFonts w:ascii="Sylfaen" w:hAnsi="Sylfaen" w:cs="Sylfaen"/>
          <w:b/>
          <w:i/>
          <w:lang w:val="ka-GE"/>
        </w:rPr>
        <w:t>1</w:t>
      </w:r>
      <w:r w:rsidR="00F170C4" w:rsidRPr="00EF34EC">
        <w:rPr>
          <w:rFonts w:ascii="Sylfaen" w:hAnsi="Sylfaen" w:cs="Sylfaen"/>
          <w:b/>
          <w:i/>
          <w:lang w:val="ka-GE"/>
        </w:rPr>
        <w:t xml:space="preserve"> </w:t>
      </w:r>
      <w:r w:rsidR="004A1586">
        <w:rPr>
          <w:rFonts w:ascii="Sylfaen" w:hAnsi="Sylfaen" w:cs="Sylfaen"/>
          <w:b/>
          <w:i/>
          <w:lang w:val="ka-GE"/>
        </w:rPr>
        <w:t>ოქტომბერი</w:t>
      </w:r>
      <w:r w:rsidR="00F170C4" w:rsidRPr="00EF34EC">
        <w:rPr>
          <w:rFonts w:ascii="Sylfaen" w:hAnsi="Sylfaen" w:cs="Sylfaen"/>
          <w:b/>
          <w:i/>
          <w:lang w:val="ka-GE"/>
        </w:rPr>
        <w:t xml:space="preserve"> - </w:t>
      </w:r>
      <w:r w:rsidR="004A1586">
        <w:rPr>
          <w:rFonts w:ascii="Sylfaen" w:hAnsi="Sylfaen" w:cs="Sylfaen"/>
          <w:b/>
          <w:i/>
          <w:lang w:val="ka-GE"/>
        </w:rPr>
        <w:t>20</w:t>
      </w:r>
      <w:r w:rsidR="001C2C29" w:rsidRPr="00EF34EC">
        <w:rPr>
          <w:rFonts w:ascii="Sylfaen" w:hAnsi="Sylfaen" w:cs="Sylfaen"/>
          <w:b/>
          <w:i/>
          <w:lang w:val="ka-GE"/>
        </w:rPr>
        <w:t xml:space="preserve"> </w:t>
      </w:r>
      <w:r w:rsidR="004A1586">
        <w:rPr>
          <w:rFonts w:ascii="Sylfaen" w:hAnsi="Sylfaen" w:cs="Sylfaen"/>
          <w:b/>
          <w:i/>
          <w:lang w:val="ka-GE"/>
        </w:rPr>
        <w:t>ნოე</w:t>
      </w:r>
      <w:r w:rsidR="00CA2AF3" w:rsidRPr="00EF34EC">
        <w:rPr>
          <w:rFonts w:ascii="Sylfaen" w:hAnsi="Sylfaen" w:cs="Sylfaen"/>
          <w:b/>
          <w:i/>
          <w:lang w:val="ka-GE"/>
        </w:rPr>
        <w:t>მბერი</w:t>
      </w:r>
      <w:r w:rsidRPr="00EF34EC">
        <w:rPr>
          <w:rFonts w:ascii="Sylfaen" w:hAnsi="Sylfaen" w:cs="Sylfaen"/>
          <w:b/>
          <w:i/>
          <w:lang w:val="ka-GE"/>
        </w:rPr>
        <w:t>.</w:t>
      </w:r>
    </w:p>
    <w:p w14:paraId="308BF366" w14:textId="77777777" w:rsidR="00F170C4" w:rsidRPr="007B390D" w:rsidRDefault="00F170C4" w:rsidP="00F170C4">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9"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2B9AD470" w14:textId="093E637C" w:rsidR="00D022D6" w:rsidRPr="003228EA" w:rsidRDefault="005A0708" w:rsidP="00401EA0">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Pr>
          <w:rFonts w:ascii="Sylfaen" w:hAnsi="Sylfaen" w:cs="Sylfaen"/>
          <w:sz w:val="14"/>
          <w:szCs w:val="14"/>
          <w:lang w:val="ka-GE"/>
        </w:rPr>
        <w:t> </w:t>
      </w:r>
      <w:r>
        <w:rPr>
          <w:rFonts w:ascii="Sylfaen" w:hAnsi="Sylfaen" w:cs="Sylfaen"/>
          <w:sz w:val="14"/>
          <w:szCs w:val="14"/>
          <w:lang w:val="ka-GE"/>
        </w:rPr>
        <w:t>5777</w:t>
      </w:r>
      <w:r>
        <w:rPr>
          <w:rFonts w:ascii="Sylfaen" w:hAnsi="Sylfaen" w:cs="Sylfaen"/>
          <w:sz w:val="14"/>
          <w:szCs w:val="14"/>
        </w:rPr>
        <w:t xml:space="preserve">34 </w:t>
      </w:r>
      <w:r>
        <w:rPr>
          <w:rFonts w:ascii="Sylfaen" w:hAnsi="Sylfaen" w:cs="Sylfaen"/>
          <w:sz w:val="14"/>
          <w:szCs w:val="14"/>
          <w:lang w:val="ka-GE"/>
        </w:rPr>
        <w:t xml:space="preserve"> </w:t>
      </w:r>
      <w:hyperlink r:id="rId10" w:history="1">
        <w:r w:rsidR="00B35ACD" w:rsidRPr="00131063">
          <w:rPr>
            <w:rStyle w:val="Hyperlink"/>
            <w:rFonts w:ascii="Sylfaen" w:hAnsi="Sylfaen" w:cs="Sylfaen"/>
            <w:sz w:val="14"/>
            <w:szCs w:val="14"/>
          </w:rPr>
          <w:t>nzurabishvili@nala.ge</w:t>
        </w:r>
      </w:hyperlink>
      <w:r w:rsidR="00B35ACD">
        <w:rPr>
          <w:rFonts w:ascii="Sylfaen" w:hAnsi="Sylfaen" w:cs="Sylfaen"/>
          <w:sz w:val="14"/>
          <w:szCs w:val="14"/>
        </w:rPr>
        <w:t xml:space="preserve"> </w:t>
      </w:r>
    </w:p>
    <w:sectPr w:rsidR="00D022D6" w:rsidRPr="003228EA"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0414868">
    <w:abstractNumId w:val="6"/>
  </w:num>
  <w:num w:numId="2" w16cid:durableId="1460732155">
    <w:abstractNumId w:val="18"/>
  </w:num>
  <w:num w:numId="3" w16cid:durableId="2047677784">
    <w:abstractNumId w:val="7"/>
  </w:num>
  <w:num w:numId="4" w16cid:durableId="288435534">
    <w:abstractNumId w:val="1"/>
  </w:num>
  <w:num w:numId="5" w16cid:durableId="1939756672">
    <w:abstractNumId w:val="3"/>
  </w:num>
  <w:num w:numId="6" w16cid:durableId="644041481">
    <w:abstractNumId w:val="11"/>
  </w:num>
  <w:num w:numId="7" w16cid:durableId="2099669745">
    <w:abstractNumId w:val="19"/>
  </w:num>
  <w:num w:numId="8" w16cid:durableId="391735328">
    <w:abstractNumId w:val="16"/>
  </w:num>
  <w:num w:numId="9" w16cid:durableId="1587302072">
    <w:abstractNumId w:val="14"/>
  </w:num>
  <w:num w:numId="10" w16cid:durableId="766272585">
    <w:abstractNumId w:val="5"/>
  </w:num>
  <w:num w:numId="11" w16cid:durableId="195001552">
    <w:abstractNumId w:val="20"/>
  </w:num>
  <w:num w:numId="12" w16cid:durableId="912347844">
    <w:abstractNumId w:val="12"/>
  </w:num>
  <w:num w:numId="13" w16cid:durableId="805977578">
    <w:abstractNumId w:val="9"/>
  </w:num>
  <w:num w:numId="14" w16cid:durableId="1244998085">
    <w:abstractNumId w:val="4"/>
  </w:num>
  <w:num w:numId="15" w16cid:durableId="393623774">
    <w:abstractNumId w:val="8"/>
  </w:num>
  <w:num w:numId="16" w16cid:durableId="1388989187">
    <w:abstractNumId w:val="10"/>
  </w:num>
  <w:num w:numId="17" w16cid:durableId="240411405">
    <w:abstractNumId w:val="17"/>
  </w:num>
  <w:num w:numId="18" w16cid:durableId="1959753139">
    <w:abstractNumId w:val="15"/>
  </w:num>
  <w:num w:numId="19" w16cid:durableId="1223636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5338893">
    <w:abstractNumId w:val="0"/>
  </w:num>
  <w:num w:numId="21" w16cid:durableId="17532398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37"/>
    <w:rsid w:val="00004AE3"/>
    <w:rsid w:val="000101F5"/>
    <w:rsid w:val="00014CEC"/>
    <w:rsid w:val="0002134F"/>
    <w:rsid w:val="00030057"/>
    <w:rsid w:val="00043259"/>
    <w:rsid w:val="000520BA"/>
    <w:rsid w:val="000634D4"/>
    <w:rsid w:val="0006466B"/>
    <w:rsid w:val="00064813"/>
    <w:rsid w:val="00072F94"/>
    <w:rsid w:val="0008123E"/>
    <w:rsid w:val="00083BB2"/>
    <w:rsid w:val="0008561C"/>
    <w:rsid w:val="000871EA"/>
    <w:rsid w:val="00091EAF"/>
    <w:rsid w:val="000A4F80"/>
    <w:rsid w:val="000A6C6F"/>
    <w:rsid w:val="000C4788"/>
    <w:rsid w:val="000E050E"/>
    <w:rsid w:val="000E3084"/>
    <w:rsid w:val="000E3C99"/>
    <w:rsid w:val="000E40E6"/>
    <w:rsid w:val="000F3CAE"/>
    <w:rsid w:val="001118AD"/>
    <w:rsid w:val="001162AD"/>
    <w:rsid w:val="00116387"/>
    <w:rsid w:val="00116AA6"/>
    <w:rsid w:val="00125286"/>
    <w:rsid w:val="00130DC8"/>
    <w:rsid w:val="00135D70"/>
    <w:rsid w:val="0014480A"/>
    <w:rsid w:val="00146DC3"/>
    <w:rsid w:val="00160F16"/>
    <w:rsid w:val="00172F2B"/>
    <w:rsid w:val="00182864"/>
    <w:rsid w:val="00193DCA"/>
    <w:rsid w:val="00195855"/>
    <w:rsid w:val="001A503E"/>
    <w:rsid w:val="001B2FE1"/>
    <w:rsid w:val="001B5707"/>
    <w:rsid w:val="001C10E1"/>
    <w:rsid w:val="001C16CA"/>
    <w:rsid w:val="001C2C29"/>
    <w:rsid w:val="001C5D3B"/>
    <w:rsid w:val="001E35A5"/>
    <w:rsid w:val="001E5D43"/>
    <w:rsid w:val="001E6536"/>
    <w:rsid w:val="001F44C1"/>
    <w:rsid w:val="001F6911"/>
    <w:rsid w:val="00220D90"/>
    <w:rsid w:val="00221152"/>
    <w:rsid w:val="00241465"/>
    <w:rsid w:val="0024298A"/>
    <w:rsid w:val="00243D5A"/>
    <w:rsid w:val="00250512"/>
    <w:rsid w:val="00250DFA"/>
    <w:rsid w:val="00255B80"/>
    <w:rsid w:val="00255CB1"/>
    <w:rsid w:val="00266DDD"/>
    <w:rsid w:val="00270E88"/>
    <w:rsid w:val="00291F51"/>
    <w:rsid w:val="002A0F79"/>
    <w:rsid w:val="002A75D5"/>
    <w:rsid w:val="002C25D2"/>
    <w:rsid w:val="002E2369"/>
    <w:rsid w:val="002F53A6"/>
    <w:rsid w:val="002F7BEE"/>
    <w:rsid w:val="00306C34"/>
    <w:rsid w:val="003108EE"/>
    <w:rsid w:val="0031372E"/>
    <w:rsid w:val="00316FC4"/>
    <w:rsid w:val="003228EA"/>
    <w:rsid w:val="0032463B"/>
    <w:rsid w:val="0034332F"/>
    <w:rsid w:val="00345FCF"/>
    <w:rsid w:val="0036008E"/>
    <w:rsid w:val="0037495E"/>
    <w:rsid w:val="003862DF"/>
    <w:rsid w:val="003A1FEE"/>
    <w:rsid w:val="003A3773"/>
    <w:rsid w:val="003A4503"/>
    <w:rsid w:val="003B4456"/>
    <w:rsid w:val="003D799E"/>
    <w:rsid w:val="003F4034"/>
    <w:rsid w:val="00401EA0"/>
    <w:rsid w:val="00406BAE"/>
    <w:rsid w:val="00406F3E"/>
    <w:rsid w:val="004332C6"/>
    <w:rsid w:val="004343F4"/>
    <w:rsid w:val="004352B6"/>
    <w:rsid w:val="004571C4"/>
    <w:rsid w:val="00461C2C"/>
    <w:rsid w:val="0046739B"/>
    <w:rsid w:val="0047124C"/>
    <w:rsid w:val="004739ED"/>
    <w:rsid w:val="00474FB7"/>
    <w:rsid w:val="00477839"/>
    <w:rsid w:val="00481F0A"/>
    <w:rsid w:val="004868FF"/>
    <w:rsid w:val="00487534"/>
    <w:rsid w:val="00490CE8"/>
    <w:rsid w:val="00492ACD"/>
    <w:rsid w:val="00496DFD"/>
    <w:rsid w:val="004A1586"/>
    <w:rsid w:val="004A4602"/>
    <w:rsid w:val="004B1EB9"/>
    <w:rsid w:val="004C4134"/>
    <w:rsid w:val="004C4AB3"/>
    <w:rsid w:val="004D2BDE"/>
    <w:rsid w:val="004D7B4B"/>
    <w:rsid w:val="004E0863"/>
    <w:rsid w:val="00502228"/>
    <w:rsid w:val="00511732"/>
    <w:rsid w:val="00560BBA"/>
    <w:rsid w:val="00561AE9"/>
    <w:rsid w:val="00571A90"/>
    <w:rsid w:val="00571D22"/>
    <w:rsid w:val="00576DF1"/>
    <w:rsid w:val="00581A13"/>
    <w:rsid w:val="005839F1"/>
    <w:rsid w:val="005905F2"/>
    <w:rsid w:val="00591E91"/>
    <w:rsid w:val="0059390D"/>
    <w:rsid w:val="00594E6B"/>
    <w:rsid w:val="005951B0"/>
    <w:rsid w:val="005A0708"/>
    <w:rsid w:val="005A248D"/>
    <w:rsid w:val="005A3CCA"/>
    <w:rsid w:val="005B0374"/>
    <w:rsid w:val="005B2B60"/>
    <w:rsid w:val="005E0020"/>
    <w:rsid w:val="005F5DF4"/>
    <w:rsid w:val="00613280"/>
    <w:rsid w:val="006136FF"/>
    <w:rsid w:val="00614398"/>
    <w:rsid w:val="00621AB3"/>
    <w:rsid w:val="0062611A"/>
    <w:rsid w:val="00630EA6"/>
    <w:rsid w:val="00631B1E"/>
    <w:rsid w:val="006327B5"/>
    <w:rsid w:val="00635B56"/>
    <w:rsid w:val="00645F6E"/>
    <w:rsid w:val="006667DF"/>
    <w:rsid w:val="00672D6E"/>
    <w:rsid w:val="0069280F"/>
    <w:rsid w:val="006964F1"/>
    <w:rsid w:val="006B2F15"/>
    <w:rsid w:val="006B2FF5"/>
    <w:rsid w:val="006B300A"/>
    <w:rsid w:val="006B7A66"/>
    <w:rsid w:val="006C6B44"/>
    <w:rsid w:val="006C78F4"/>
    <w:rsid w:val="006D0B6D"/>
    <w:rsid w:val="006D2B8E"/>
    <w:rsid w:val="006E0C0F"/>
    <w:rsid w:val="006E0E97"/>
    <w:rsid w:val="006E3E7E"/>
    <w:rsid w:val="006F6392"/>
    <w:rsid w:val="007027EB"/>
    <w:rsid w:val="007139BF"/>
    <w:rsid w:val="007364AF"/>
    <w:rsid w:val="00743264"/>
    <w:rsid w:val="007524EF"/>
    <w:rsid w:val="00760433"/>
    <w:rsid w:val="00787F57"/>
    <w:rsid w:val="007A47CB"/>
    <w:rsid w:val="007C0D0F"/>
    <w:rsid w:val="007C6F0C"/>
    <w:rsid w:val="007E1C22"/>
    <w:rsid w:val="007E59BE"/>
    <w:rsid w:val="007F3179"/>
    <w:rsid w:val="008030E0"/>
    <w:rsid w:val="008044A5"/>
    <w:rsid w:val="00806CB2"/>
    <w:rsid w:val="00823D71"/>
    <w:rsid w:val="0082775D"/>
    <w:rsid w:val="00841BEE"/>
    <w:rsid w:val="008446A7"/>
    <w:rsid w:val="00855BCE"/>
    <w:rsid w:val="00863DBC"/>
    <w:rsid w:val="008714BD"/>
    <w:rsid w:val="00872462"/>
    <w:rsid w:val="00872B2E"/>
    <w:rsid w:val="008A4755"/>
    <w:rsid w:val="008B3228"/>
    <w:rsid w:val="008C1CAA"/>
    <w:rsid w:val="008D3365"/>
    <w:rsid w:val="008E2D46"/>
    <w:rsid w:val="008E7A85"/>
    <w:rsid w:val="008F3C5D"/>
    <w:rsid w:val="0091590A"/>
    <w:rsid w:val="00926F9F"/>
    <w:rsid w:val="00934348"/>
    <w:rsid w:val="00942FC5"/>
    <w:rsid w:val="00962D70"/>
    <w:rsid w:val="00963BDC"/>
    <w:rsid w:val="00977D1C"/>
    <w:rsid w:val="009806ED"/>
    <w:rsid w:val="009A33F8"/>
    <w:rsid w:val="009B043B"/>
    <w:rsid w:val="009B29C6"/>
    <w:rsid w:val="009B41A3"/>
    <w:rsid w:val="009C75DD"/>
    <w:rsid w:val="009D52F7"/>
    <w:rsid w:val="009E2CA6"/>
    <w:rsid w:val="00A06DD2"/>
    <w:rsid w:val="00A26391"/>
    <w:rsid w:val="00A31EA6"/>
    <w:rsid w:val="00A35228"/>
    <w:rsid w:val="00A40641"/>
    <w:rsid w:val="00A43359"/>
    <w:rsid w:val="00A5770D"/>
    <w:rsid w:val="00A57FF7"/>
    <w:rsid w:val="00A65265"/>
    <w:rsid w:val="00A81947"/>
    <w:rsid w:val="00A8375E"/>
    <w:rsid w:val="00A96CA6"/>
    <w:rsid w:val="00AB0D79"/>
    <w:rsid w:val="00AB201A"/>
    <w:rsid w:val="00AB2D45"/>
    <w:rsid w:val="00AD1E2B"/>
    <w:rsid w:val="00AD27E1"/>
    <w:rsid w:val="00AE2F3E"/>
    <w:rsid w:val="00AE5C6C"/>
    <w:rsid w:val="00AE61F1"/>
    <w:rsid w:val="00AE7452"/>
    <w:rsid w:val="00AF1C41"/>
    <w:rsid w:val="00AF7F3D"/>
    <w:rsid w:val="00B04A6F"/>
    <w:rsid w:val="00B07BAD"/>
    <w:rsid w:val="00B35ACD"/>
    <w:rsid w:val="00B50394"/>
    <w:rsid w:val="00B72349"/>
    <w:rsid w:val="00B7780B"/>
    <w:rsid w:val="00B845ED"/>
    <w:rsid w:val="00B95745"/>
    <w:rsid w:val="00B97111"/>
    <w:rsid w:val="00BA15DD"/>
    <w:rsid w:val="00BB4497"/>
    <w:rsid w:val="00BB4E35"/>
    <w:rsid w:val="00BB633F"/>
    <w:rsid w:val="00BC16BB"/>
    <w:rsid w:val="00BC3DC2"/>
    <w:rsid w:val="00BC6392"/>
    <w:rsid w:val="00BE2432"/>
    <w:rsid w:val="00BE50AB"/>
    <w:rsid w:val="00BF436A"/>
    <w:rsid w:val="00C11DB1"/>
    <w:rsid w:val="00C1256B"/>
    <w:rsid w:val="00C16161"/>
    <w:rsid w:val="00C31FE6"/>
    <w:rsid w:val="00C33104"/>
    <w:rsid w:val="00C34652"/>
    <w:rsid w:val="00C447E3"/>
    <w:rsid w:val="00C60647"/>
    <w:rsid w:val="00C63C5E"/>
    <w:rsid w:val="00C666CB"/>
    <w:rsid w:val="00C81B59"/>
    <w:rsid w:val="00C914F7"/>
    <w:rsid w:val="00C94AD2"/>
    <w:rsid w:val="00C96F37"/>
    <w:rsid w:val="00CA2AF3"/>
    <w:rsid w:val="00CB0A99"/>
    <w:rsid w:val="00CB5F0F"/>
    <w:rsid w:val="00CC6193"/>
    <w:rsid w:val="00CD1DE8"/>
    <w:rsid w:val="00D01AE8"/>
    <w:rsid w:val="00D022D6"/>
    <w:rsid w:val="00D026E3"/>
    <w:rsid w:val="00D05FFF"/>
    <w:rsid w:val="00D12185"/>
    <w:rsid w:val="00D1560B"/>
    <w:rsid w:val="00D20DA8"/>
    <w:rsid w:val="00D250C7"/>
    <w:rsid w:val="00D4472D"/>
    <w:rsid w:val="00D517CA"/>
    <w:rsid w:val="00D550FB"/>
    <w:rsid w:val="00D81837"/>
    <w:rsid w:val="00D81AD6"/>
    <w:rsid w:val="00D82564"/>
    <w:rsid w:val="00D87112"/>
    <w:rsid w:val="00D871EC"/>
    <w:rsid w:val="00D9634A"/>
    <w:rsid w:val="00D97D74"/>
    <w:rsid w:val="00DA2103"/>
    <w:rsid w:val="00DA588C"/>
    <w:rsid w:val="00DA659A"/>
    <w:rsid w:val="00DC483D"/>
    <w:rsid w:val="00DE1AAF"/>
    <w:rsid w:val="00DF1A6A"/>
    <w:rsid w:val="00DF40DB"/>
    <w:rsid w:val="00DF477D"/>
    <w:rsid w:val="00E05BE5"/>
    <w:rsid w:val="00E2154F"/>
    <w:rsid w:val="00E420EC"/>
    <w:rsid w:val="00E42644"/>
    <w:rsid w:val="00E54E6E"/>
    <w:rsid w:val="00E62958"/>
    <w:rsid w:val="00E91E25"/>
    <w:rsid w:val="00E9280C"/>
    <w:rsid w:val="00EB63F4"/>
    <w:rsid w:val="00EC0519"/>
    <w:rsid w:val="00EC2A14"/>
    <w:rsid w:val="00EE5890"/>
    <w:rsid w:val="00EE5DC3"/>
    <w:rsid w:val="00EF34EC"/>
    <w:rsid w:val="00F00492"/>
    <w:rsid w:val="00F0245C"/>
    <w:rsid w:val="00F0788C"/>
    <w:rsid w:val="00F10269"/>
    <w:rsid w:val="00F170C4"/>
    <w:rsid w:val="00F31C4D"/>
    <w:rsid w:val="00F323D3"/>
    <w:rsid w:val="00F3468C"/>
    <w:rsid w:val="00F353A7"/>
    <w:rsid w:val="00F35525"/>
    <w:rsid w:val="00F368A9"/>
    <w:rsid w:val="00F4752F"/>
    <w:rsid w:val="00F5215B"/>
    <w:rsid w:val="00F54014"/>
    <w:rsid w:val="00F771AD"/>
    <w:rsid w:val="00F8547A"/>
    <w:rsid w:val="00FA6A9C"/>
    <w:rsid w:val="00FB0099"/>
    <w:rsid w:val="00FB25E7"/>
    <w:rsid w:val="00FC3C85"/>
    <w:rsid w:val="00FD0C23"/>
    <w:rsid w:val="00FD27AE"/>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styleId="UnresolvedMention">
    <w:name w:val="Unresolved Mention"/>
    <w:basedOn w:val="DefaultParagraphFont"/>
    <w:uiPriority w:val="99"/>
    <w:semiHidden/>
    <w:unhideWhenUsed/>
    <w:rsid w:val="00D02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obiashvili@gmail.com" TargetMode="External"/><Relationship Id="rId3" Type="http://schemas.openxmlformats.org/officeDocument/2006/relationships/settings" Target="settings.xml"/><Relationship Id="rId7" Type="http://schemas.openxmlformats.org/officeDocument/2006/relationships/hyperlink" Target="mailto:manana.macac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kobiashvili@gmail.com" TargetMode="External"/><Relationship Id="rId11" Type="http://schemas.openxmlformats.org/officeDocument/2006/relationships/fontTable" Target="fontTable.xml"/><Relationship Id="rId5" Type="http://schemas.openxmlformats.org/officeDocument/2006/relationships/hyperlink" Target="mailto:manana.macaco@gmail.com" TargetMode="External"/><Relationship Id="rId10" Type="http://schemas.openxmlformats.org/officeDocument/2006/relationships/hyperlink" Target="mailto:nzurabishvili@nala.ge" TargetMode="External"/><Relationship Id="rId4" Type="http://schemas.openxmlformats.org/officeDocument/2006/relationships/webSettings" Target="webSettings.xml"/><Relationship Id="rId9" Type="http://schemas.openxmlformats.org/officeDocument/2006/relationships/hyperlink" Target="mailto:bp@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9</Pages>
  <Words>3191</Words>
  <Characters>18191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Nodar Kobiashvili</cp:lastModifiedBy>
  <cp:revision>92</cp:revision>
  <cp:lastPrinted>2018-10-03T06:49:00Z</cp:lastPrinted>
  <dcterms:created xsi:type="dcterms:W3CDTF">2018-10-19T11:48:00Z</dcterms:created>
  <dcterms:modified xsi:type="dcterms:W3CDTF">2024-11-24T18:47:00Z</dcterms:modified>
</cp:coreProperties>
</file>